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8BEDB" w14:textId="77777777" w:rsidR="006A1579" w:rsidRPr="005E4BA0" w:rsidRDefault="006A1579">
      <w:pPr>
        <w:rPr>
          <w:lang w:val="en-GB"/>
        </w:rPr>
      </w:pPr>
      <w:r w:rsidRPr="005E4BA0">
        <w:rPr>
          <w:rFonts w:ascii="Times" w:hAnsi="Times"/>
          <w:b/>
          <w:i/>
          <w:noProof/>
          <w:sz w:val="22"/>
          <w:szCs w:val="22"/>
          <w:lang w:val="en-GB" w:eastAsia="en-GB"/>
        </w:rPr>
        <w:drawing>
          <wp:anchor distT="0" distB="0" distL="114300" distR="114300" simplePos="0" relativeHeight="251659264" behindDoc="0" locked="0" layoutInCell="1" allowOverlap="1" wp14:anchorId="367AF56C" wp14:editId="26260AE6">
            <wp:simplePos x="0" y="0"/>
            <wp:positionH relativeFrom="margin">
              <wp:posOffset>-457200</wp:posOffset>
            </wp:positionH>
            <wp:positionV relativeFrom="paragraph">
              <wp:posOffset>-342900</wp:posOffset>
            </wp:positionV>
            <wp:extent cx="2239010" cy="1155700"/>
            <wp:effectExtent l="0" t="0" r="0" b="12700"/>
            <wp:wrapNone/>
            <wp:docPr id="24579" name="Picture 3" descr="cep4.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79" name="Picture 3" descr="cep4.tiff"/>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9010" cy="115570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05DEA2CA" w14:textId="77777777" w:rsidR="009B6B1C" w:rsidRPr="005E4BA0" w:rsidRDefault="009B6B1C">
      <w:pPr>
        <w:rPr>
          <w:rFonts w:ascii="Times" w:hAnsi="Times"/>
          <w:b/>
          <w:sz w:val="22"/>
          <w:szCs w:val="22"/>
          <w:lang w:val="en-GB" w:eastAsia="en-US"/>
        </w:rPr>
      </w:pPr>
    </w:p>
    <w:p w14:paraId="4917E0F2" w14:textId="77777777" w:rsidR="006A1579" w:rsidRPr="005E4BA0" w:rsidRDefault="006A1579">
      <w:pPr>
        <w:rPr>
          <w:rFonts w:ascii="Times" w:hAnsi="Times"/>
          <w:b/>
          <w:sz w:val="22"/>
          <w:szCs w:val="22"/>
          <w:lang w:val="en-GB" w:eastAsia="en-US"/>
        </w:rPr>
      </w:pPr>
    </w:p>
    <w:p w14:paraId="341D7B48" w14:textId="77777777" w:rsidR="006A1579" w:rsidRPr="005E4BA0" w:rsidRDefault="006A1579">
      <w:pPr>
        <w:rPr>
          <w:rFonts w:ascii="Times" w:hAnsi="Times"/>
          <w:b/>
          <w:sz w:val="22"/>
          <w:szCs w:val="22"/>
          <w:lang w:val="en-GB" w:eastAsia="en-US"/>
        </w:rPr>
      </w:pPr>
    </w:p>
    <w:p w14:paraId="6A0F4B0D" w14:textId="77777777" w:rsidR="006A1579" w:rsidRPr="005E4BA0" w:rsidRDefault="006A1579">
      <w:pPr>
        <w:rPr>
          <w:rFonts w:ascii="Times" w:hAnsi="Times"/>
          <w:b/>
          <w:sz w:val="22"/>
          <w:szCs w:val="22"/>
          <w:lang w:val="en-GB" w:eastAsia="en-US"/>
        </w:rPr>
      </w:pPr>
    </w:p>
    <w:p w14:paraId="67BF2004" w14:textId="77777777" w:rsidR="006A1579" w:rsidRPr="005E4BA0" w:rsidRDefault="006A1579">
      <w:pPr>
        <w:rPr>
          <w:rFonts w:ascii="Times" w:hAnsi="Times"/>
          <w:b/>
          <w:sz w:val="22"/>
          <w:szCs w:val="22"/>
          <w:lang w:val="en-GB" w:eastAsia="en-US"/>
        </w:rPr>
      </w:pPr>
    </w:p>
    <w:p w14:paraId="2A3C21AE" w14:textId="77777777" w:rsidR="006A1579" w:rsidRPr="005E4BA0" w:rsidRDefault="006A1579">
      <w:pPr>
        <w:rPr>
          <w:rFonts w:ascii="Times" w:hAnsi="Times"/>
          <w:b/>
          <w:sz w:val="22"/>
          <w:szCs w:val="22"/>
          <w:lang w:val="en-GB" w:eastAsia="en-US"/>
        </w:rPr>
      </w:pPr>
    </w:p>
    <w:p w14:paraId="1E6B4949" w14:textId="034D6E1D" w:rsidR="0061238A" w:rsidRPr="005E4BA0" w:rsidRDefault="0061238A" w:rsidP="0061238A">
      <w:pPr>
        <w:jc w:val="center"/>
        <w:rPr>
          <w:rFonts w:ascii="Times" w:hAnsi="Times"/>
          <w:b/>
          <w:sz w:val="22"/>
          <w:szCs w:val="22"/>
          <w:lang w:val="en-GB" w:eastAsia="en-US"/>
        </w:rPr>
      </w:pPr>
      <w:r w:rsidRPr="005E4BA0">
        <w:rPr>
          <w:rFonts w:ascii="Times" w:hAnsi="Times"/>
          <w:b/>
          <w:sz w:val="22"/>
          <w:szCs w:val="22"/>
          <w:lang w:val="en-GB" w:eastAsia="en-US"/>
        </w:rPr>
        <w:t>NEWSLETTER MARCH 2017</w:t>
      </w:r>
    </w:p>
    <w:p w14:paraId="14E72A46" w14:textId="77777777" w:rsidR="0061238A" w:rsidRPr="005E4BA0" w:rsidRDefault="0061238A" w:rsidP="0061238A">
      <w:pPr>
        <w:jc w:val="center"/>
        <w:rPr>
          <w:rFonts w:ascii="Times" w:hAnsi="Times"/>
          <w:b/>
          <w:sz w:val="22"/>
          <w:szCs w:val="22"/>
          <w:lang w:val="en-GB" w:eastAsia="en-US"/>
        </w:rPr>
      </w:pPr>
    </w:p>
    <w:p w14:paraId="38A41C4F" w14:textId="648BD445" w:rsidR="00FA5CD2" w:rsidRPr="00FA5CD2" w:rsidRDefault="00FA5CD2" w:rsidP="00FA5CD2">
      <w:pPr>
        <w:rPr>
          <w:rFonts w:ascii="Times" w:hAnsi="Times"/>
          <w:i/>
          <w:sz w:val="22"/>
          <w:szCs w:val="22"/>
          <w:lang w:val="en-GB" w:eastAsia="en-US"/>
        </w:rPr>
      </w:pPr>
      <w:r w:rsidRPr="00FA5CD2">
        <w:rPr>
          <w:rFonts w:ascii="Times" w:hAnsi="Times"/>
          <w:i/>
          <w:sz w:val="22"/>
          <w:szCs w:val="22"/>
          <w:lang w:val="en-GB" w:eastAsia="en-US"/>
        </w:rPr>
        <w:t>This newsletter has been prepared by</w:t>
      </w:r>
      <w:r w:rsidR="00526EFE">
        <w:rPr>
          <w:rFonts w:ascii="Times" w:hAnsi="Times"/>
          <w:i/>
          <w:sz w:val="22"/>
          <w:szCs w:val="22"/>
          <w:lang w:val="en-GB" w:eastAsia="en-US"/>
        </w:rPr>
        <w:t xml:space="preserve"> </w:t>
      </w:r>
      <w:r w:rsidR="00A541FA" w:rsidRPr="00FA5CD2">
        <w:rPr>
          <w:rFonts w:ascii="Times" w:hAnsi="Times"/>
          <w:i/>
          <w:sz w:val="22"/>
          <w:szCs w:val="22"/>
          <w:lang w:val="en-GB" w:eastAsia="en-US"/>
        </w:rPr>
        <w:t xml:space="preserve">Saskia van den </w:t>
      </w:r>
      <w:proofErr w:type="spellStart"/>
      <w:r w:rsidR="00A541FA" w:rsidRPr="00FA5CD2">
        <w:rPr>
          <w:rFonts w:ascii="Times" w:hAnsi="Times"/>
          <w:i/>
          <w:sz w:val="22"/>
          <w:szCs w:val="22"/>
          <w:lang w:val="en-GB" w:eastAsia="en-US"/>
        </w:rPr>
        <w:t>Ende</w:t>
      </w:r>
      <w:proofErr w:type="spellEnd"/>
      <w:r w:rsidR="00A541FA">
        <w:rPr>
          <w:rFonts w:ascii="Times" w:hAnsi="Times"/>
          <w:i/>
          <w:sz w:val="22"/>
          <w:szCs w:val="22"/>
          <w:lang w:val="en-GB" w:eastAsia="en-US"/>
        </w:rPr>
        <w:t>,</w:t>
      </w:r>
      <w:r w:rsidR="00A541FA" w:rsidRPr="00FA5CD2">
        <w:rPr>
          <w:rFonts w:ascii="Times" w:hAnsi="Times"/>
          <w:i/>
          <w:sz w:val="22"/>
          <w:szCs w:val="22"/>
          <w:lang w:val="en-GB" w:eastAsia="en-US"/>
        </w:rPr>
        <w:t xml:space="preserve"> </w:t>
      </w:r>
      <w:r w:rsidRPr="00FA5CD2">
        <w:rPr>
          <w:rFonts w:ascii="Times" w:hAnsi="Times"/>
          <w:i/>
          <w:sz w:val="22"/>
          <w:szCs w:val="22"/>
          <w:lang w:val="en-GB" w:eastAsia="en-US"/>
        </w:rPr>
        <w:t>Chair of the CEPNZ Subcommittee on Professional Affairs,</w:t>
      </w:r>
      <w:r w:rsidR="00526EFE">
        <w:rPr>
          <w:rFonts w:ascii="Times" w:hAnsi="Times"/>
          <w:i/>
          <w:sz w:val="22"/>
          <w:szCs w:val="22"/>
          <w:lang w:val="en-GB" w:eastAsia="en-US"/>
        </w:rPr>
        <w:t xml:space="preserve"> and </w:t>
      </w:r>
      <w:r w:rsidR="00526EFE" w:rsidRPr="00FA5CD2">
        <w:rPr>
          <w:rFonts w:ascii="Times" w:hAnsi="Times"/>
          <w:i/>
          <w:sz w:val="22"/>
          <w:szCs w:val="22"/>
          <w:lang w:val="en-GB" w:eastAsia="en-US"/>
        </w:rPr>
        <w:t>Jim Stinear</w:t>
      </w:r>
      <w:r w:rsidR="00A541FA">
        <w:rPr>
          <w:rFonts w:ascii="Times" w:hAnsi="Times"/>
          <w:i/>
          <w:sz w:val="22"/>
          <w:szCs w:val="22"/>
          <w:lang w:val="en-GB" w:eastAsia="en-US"/>
        </w:rPr>
        <w:t xml:space="preserve">, </w:t>
      </w:r>
      <w:r w:rsidR="00A541FA" w:rsidRPr="00FA5CD2">
        <w:rPr>
          <w:rFonts w:ascii="Times" w:hAnsi="Times"/>
          <w:i/>
          <w:sz w:val="22"/>
          <w:szCs w:val="22"/>
          <w:lang w:val="en-GB" w:eastAsia="en-US"/>
        </w:rPr>
        <w:t>Chair of CEPNZ</w:t>
      </w:r>
      <w:r w:rsidR="00526EFE">
        <w:rPr>
          <w:rFonts w:ascii="Times" w:hAnsi="Times"/>
          <w:i/>
          <w:sz w:val="22"/>
          <w:szCs w:val="22"/>
          <w:lang w:val="en-GB" w:eastAsia="en-US"/>
        </w:rPr>
        <w:t>.</w:t>
      </w:r>
    </w:p>
    <w:p w14:paraId="21833A08" w14:textId="77777777" w:rsidR="00FA5CD2" w:rsidRPr="005E4BA0" w:rsidRDefault="00FA5CD2" w:rsidP="00FA5CD2">
      <w:pPr>
        <w:rPr>
          <w:rFonts w:ascii="Times" w:hAnsi="Times"/>
          <w:sz w:val="22"/>
          <w:szCs w:val="22"/>
          <w:lang w:val="en-GB" w:eastAsia="en-US"/>
        </w:rPr>
      </w:pPr>
    </w:p>
    <w:p w14:paraId="4CF69408" w14:textId="765F0A88" w:rsidR="0061238A" w:rsidRDefault="00336674" w:rsidP="0061238A">
      <w:pPr>
        <w:rPr>
          <w:rFonts w:ascii="Times" w:hAnsi="Times"/>
          <w:sz w:val="22"/>
          <w:szCs w:val="22"/>
          <w:lang w:val="en-GB" w:eastAsia="en-US"/>
        </w:rPr>
      </w:pPr>
      <w:r w:rsidRPr="005E4BA0">
        <w:rPr>
          <w:rFonts w:ascii="Times" w:hAnsi="Times"/>
          <w:sz w:val="22"/>
          <w:szCs w:val="22"/>
          <w:lang w:val="en-GB" w:eastAsia="en-US"/>
        </w:rPr>
        <w:t>A lot has been happening “behind the scenes”. The Board met on March the 18</w:t>
      </w:r>
      <w:r w:rsidRPr="005E4BA0">
        <w:rPr>
          <w:rFonts w:ascii="Times" w:hAnsi="Times"/>
          <w:sz w:val="22"/>
          <w:szCs w:val="22"/>
          <w:vertAlign w:val="superscript"/>
          <w:lang w:val="en-GB" w:eastAsia="en-US"/>
        </w:rPr>
        <w:t>th</w:t>
      </w:r>
      <w:r w:rsidR="00252E21">
        <w:rPr>
          <w:rFonts w:ascii="Times" w:hAnsi="Times"/>
          <w:sz w:val="22"/>
          <w:szCs w:val="22"/>
          <w:lang w:val="en-GB" w:eastAsia="en-US"/>
        </w:rPr>
        <w:t xml:space="preserve">, </w:t>
      </w:r>
      <w:r w:rsidR="00526EFE">
        <w:rPr>
          <w:rFonts w:ascii="Times" w:hAnsi="Times"/>
          <w:sz w:val="22"/>
          <w:szCs w:val="22"/>
          <w:lang w:val="en-GB" w:eastAsia="en-US"/>
        </w:rPr>
        <w:t xml:space="preserve">and </w:t>
      </w:r>
      <w:r w:rsidR="00252E21">
        <w:rPr>
          <w:rFonts w:ascii="Times" w:hAnsi="Times"/>
          <w:sz w:val="22"/>
          <w:szCs w:val="22"/>
          <w:lang w:val="en-GB" w:eastAsia="en-US"/>
        </w:rPr>
        <w:t>made some important decisions</w:t>
      </w:r>
      <w:r w:rsidR="00526EFE">
        <w:rPr>
          <w:rFonts w:ascii="Times" w:hAnsi="Times"/>
          <w:sz w:val="22"/>
          <w:szCs w:val="22"/>
          <w:lang w:val="en-GB" w:eastAsia="en-US"/>
        </w:rPr>
        <w:t>. W</w:t>
      </w:r>
      <w:r w:rsidR="00FA5CD2">
        <w:rPr>
          <w:rFonts w:ascii="Times" w:hAnsi="Times"/>
          <w:sz w:val="22"/>
          <w:szCs w:val="22"/>
          <w:lang w:val="en-GB" w:eastAsia="en-US"/>
        </w:rPr>
        <w:t>e</w:t>
      </w:r>
      <w:r w:rsidRPr="005E4BA0">
        <w:rPr>
          <w:rFonts w:ascii="Times" w:hAnsi="Times"/>
          <w:sz w:val="22"/>
          <w:szCs w:val="22"/>
          <w:lang w:val="en-GB" w:eastAsia="en-US"/>
        </w:rPr>
        <w:t xml:space="preserve"> want to share some </w:t>
      </w:r>
      <w:r w:rsidR="00252E21">
        <w:rPr>
          <w:rFonts w:ascii="Times" w:hAnsi="Times"/>
          <w:sz w:val="22"/>
          <w:szCs w:val="22"/>
          <w:lang w:val="en-GB" w:eastAsia="en-US"/>
        </w:rPr>
        <w:t>of these</w:t>
      </w:r>
      <w:r w:rsidRPr="005E4BA0">
        <w:rPr>
          <w:rFonts w:ascii="Times" w:hAnsi="Times"/>
          <w:sz w:val="22"/>
          <w:szCs w:val="22"/>
          <w:lang w:val="en-GB" w:eastAsia="en-US"/>
        </w:rPr>
        <w:t xml:space="preserve"> with you</w:t>
      </w:r>
      <w:r w:rsidR="00526EFE">
        <w:rPr>
          <w:rFonts w:ascii="Times" w:hAnsi="Times"/>
          <w:sz w:val="22"/>
          <w:szCs w:val="22"/>
          <w:lang w:val="en-GB" w:eastAsia="en-US"/>
        </w:rPr>
        <w:t xml:space="preserve"> in this newsletter</w:t>
      </w:r>
      <w:r w:rsidRPr="005E4BA0">
        <w:rPr>
          <w:rFonts w:ascii="Times" w:hAnsi="Times"/>
          <w:sz w:val="22"/>
          <w:szCs w:val="22"/>
          <w:lang w:val="en-GB" w:eastAsia="en-US"/>
        </w:rPr>
        <w:t>.</w:t>
      </w:r>
    </w:p>
    <w:p w14:paraId="0366D204" w14:textId="77777777" w:rsidR="00336674" w:rsidRPr="005E4BA0" w:rsidRDefault="00336674" w:rsidP="0061238A">
      <w:pPr>
        <w:rPr>
          <w:rFonts w:ascii="Times" w:hAnsi="Times"/>
          <w:sz w:val="22"/>
          <w:szCs w:val="22"/>
          <w:lang w:val="en-GB" w:eastAsia="en-US"/>
        </w:rPr>
      </w:pPr>
    </w:p>
    <w:p w14:paraId="7F9E844A" w14:textId="5823CC16" w:rsidR="00862360" w:rsidRDefault="005E4BA0" w:rsidP="0061238A">
      <w:pPr>
        <w:rPr>
          <w:rFonts w:ascii="Times" w:hAnsi="Times"/>
          <w:sz w:val="22"/>
          <w:szCs w:val="22"/>
          <w:lang w:val="en-GB" w:eastAsia="en-US"/>
        </w:rPr>
      </w:pPr>
      <w:r w:rsidRPr="005E4BA0">
        <w:rPr>
          <w:rFonts w:ascii="Times" w:hAnsi="Times"/>
          <w:sz w:val="22"/>
          <w:szCs w:val="22"/>
          <w:lang w:val="en-GB" w:eastAsia="en-US"/>
        </w:rPr>
        <w:t>Two major</w:t>
      </w:r>
      <w:r w:rsidR="00ED05CE" w:rsidRPr="005E4BA0">
        <w:rPr>
          <w:rFonts w:ascii="Times" w:hAnsi="Times"/>
          <w:sz w:val="22"/>
          <w:szCs w:val="22"/>
          <w:lang w:val="en-GB" w:eastAsia="en-US"/>
        </w:rPr>
        <w:t xml:space="preserve"> items on the Board meeting agenda were the invitation to join the Clinical Exercise Physiologists Registration Boar</w:t>
      </w:r>
      <w:r w:rsidRPr="005E4BA0">
        <w:rPr>
          <w:rFonts w:ascii="Times" w:hAnsi="Times"/>
          <w:sz w:val="22"/>
          <w:szCs w:val="22"/>
          <w:lang w:val="en-GB" w:eastAsia="en-US"/>
        </w:rPr>
        <w:t>d</w:t>
      </w:r>
      <w:r>
        <w:rPr>
          <w:rFonts w:ascii="Times" w:hAnsi="Times"/>
          <w:sz w:val="22"/>
          <w:szCs w:val="22"/>
          <w:lang w:val="en-GB" w:eastAsia="en-US"/>
        </w:rPr>
        <w:t xml:space="preserve"> (CPRB)</w:t>
      </w:r>
      <w:r w:rsidR="00ED05CE" w:rsidRPr="005E4BA0">
        <w:rPr>
          <w:rFonts w:ascii="Times" w:hAnsi="Times"/>
          <w:sz w:val="22"/>
          <w:szCs w:val="22"/>
          <w:lang w:val="en-GB" w:eastAsia="en-US"/>
        </w:rPr>
        <w:t xml:space="preserve"> </w:t>
      </w:r>
      <w:hyperlink r:id="rId7" w:history="1">
        <w:r w:rsidRPr="006D693D">
          <w:rPr>
            <w:rStyle w:val="Hyperlink"/>
            <w:rFonts w:ascii="Times" w:hAnsi="Times"/>
            <w:color w:val="0243B9"/>
            <w:sz w:val="22"/>
            <w:szCs w:val="22"/>
            <w:lang w:val="en-GB" w:eastAsia="en-US"/>
          </w:rPr>
          <w:t>http://www.cprb.org.nz/</w:t>
        </w:r>
      </w:hyperlink>
      <w:r w:rsidRPr="006D693D">
        <w:rPr>
          <w:rFonts w:ascii="Times" w:hAnsi="Times"/>
          <w:color w:val="0243B9"/>
          <w:sz w:val="22"/>
          <w:szCs w:val="22"/>
          <w:lang w:val="en-GB" w:eastAsia="en-US"/>
        </w:rPr>
        <w:t xml:space="preserve"> </w:t>
      </w:r>
      <w:r w:rsidRPr="005E4BA0">
        <w:rPr>
          <w:rFonts w:ascii="Times" w:hAnsi="Times"/>
          <w:sz w:val="22"/>
          <w:szCs w:val="22"/>
          <w:lang w:val="en-GB" w:eastAsia="en-US"/>
        </w:rPr>
        <w:t xml:space="preserve">and </w:t>
      </w:r>
      <w:r w:rsidR="00713DA7">
        <w:rPr>
          <w:rFonts w:ascii="Times" w:hAnsi="Times"/>
          <w:sz w:val="22"/>
          <w:szCs w:val="22"/>
          <w:lang w:val="en-GB" w:eastAsia="en-US"/>
        </w:rPr>
        <w:t xml:space="preserve">establishing a working relationship </w:t>
      </w:r>
      <w:r w:rsidRPr="005E4BA0">
        <w:rPr>
          <w:rFonts w:ascii="Times" w:hAnsi="Times"/>
          <w:sz w:val="22"/>
          <w:szCs w:val="22"/>
          <w:lang w:val="en-GB" w:eastAsia="en-US"/>
        </w:rPr>
        <w:t>with Sport and Exercise Science New Zealand</w:t>
      </w:r>
      <w:r w:rsidR="00886897">
        <w:rPr>
          <w:rFonts w:ascii="Times" w:hAnsi="Times"/>
          <w:sz w:val="22"/>
          <w:szCs w:val="22"/>
          <w:lang w:val="en-GB" w:eastAsia="en-US"/>
        </w:rPr>
        <w:t xml:space="preserve"> (SESNZ)</w:t>
      </w:r>
      <w:r w:rsidRPr="005E4BA0">
        <w:rPr>
          <w:rFonts w:ascii="Times" w:hAnsi="Times"/>
          <w:sz w:val="22"/>
          <w:szCs w:val="22"/>
          <w:lang w:val="en-GB" w:eastAsia="en-US"/>
        </w:rPr>
        <w:t>.</w:t>
      </w:r>
      <w:r w:rsidR="00862360">
        <w:rPr>
          <w:rFonts w:ascii="Times" w:hAnsi="Times"/>
          <w:sz w:val="22"/>
          <w:szCs w:val="22"/>
          <w:lang w:val="en-GB" w:eastAsia="en-US"/>
        </w:rPr>
        <w:t xml:space="preserve"> </w:t>
      </w:r>
      <w:r w:rsidRPr="005E4BA0">
        <w:rPr>
          <w:rFonts w:ascii="Times" w:hAnsi="Times"/>
          <w:sz w:val="22"/>
          <w:szCs w:val="22"/>
          <w:lang w:val="en-GB" w:eastAsia="en-US"/>
        </w:rPr>
        <w:t xml:space="preserve">Considerable work has been conducted </w:t>
      </w:r>
      <w:r w:rsidR="00862360">
        <w:rPr>
          <w:rFonts w:ascii="Times" w:hAnsi="Times"/>
          <w:sz w:val="22"/>
          <w:szCs w:val="22"/>
          <w:lang w:val="en-GB" w:eastAsia="en-US"/>
        </w:rPr>
        <w:t>by the</w:t>
      </w:r>
      <w:r w:rsidR="00862360" w:rsidRPr="005E4BA0">
        <w:rPr>
          <w:rFonts w:ascii="Times" w:hAnsi="Times"/>
          <w:sz w:val="22"/>
          <w:szCs w:val="22"/>
          <w:lang w:val="en-GB" w:eastAsia="en-US"/>
        </w:rPr>
        <w:t xml:space="preserve"> Board</w:t>
      </w:r>
      <w:r w:rsidR="00862360">
        <w:rPr>
          <w:rFonts w:ascii="Times" w:hAnsi="Times"/>
          <w:sz w:val="22"/>
          <w:szCs w:val="22"/>
          <w:lang w:val="en-GB" w:eastAsia="en-US"/>
        </w:rPr>
        <w:t xml:space="preserve"> on your behalf </w:t>
      </w:r>
      <w:r w:rsidRPr="005E4BA0">
        <w:rPr>
          <w:rFonts w:ascii="Times" w:hAnsi="Times"/>
          <w:sz w:val="22"/>
          <w:szCs w:val="22"/>
          <w:lang w:val="en-GB" w:eastAsia="en-US"/>
        </w:rPr>
        <w:t xml:space="preserve">to meet with the Boards of these two </w:t>
      </w:r>
      <w:r>
        <w:rPr>
          <w:rFonts w:ascii="Times" w:hAnsi="Times"/>
          <w:sz w:val="22"/>
          <w:szCs w:val="22"/>
          <w:lang w:val="en-GB" w:eastAsia="en-US"/>
        </w:rPr>
        <w:t>organisations</w:t>
      </w:r>
      <w:r w:rsidRPr="005E4BA0">
        <w:rPr>
          <w:rFonts w:ascii="Times" w:hAnsi="Times"/>
          <w:sz w:val="22"/>
          <w:szCs w:val="22"/>
          <w:lang w:val="en-GB" w:eastAsia="en-US"/>
        </w:rPr>
        <w:t xml:space="preserve"> and to work through the implications. </w:t>
      </w:r>
    </w:p>
    <w:p w14:paraId="3EADEAF2" w14:textId="77777777" w:rsidR="00862360" w:rsidRDefault="00862360" w:rsidP="0061238A">
      <w:pPr>
        <w:rPr>
          <w:rFonts w:ascii="Times" w:hAnsi="Times"/>
          <w:sz w:val="22"/>
          <w:szCs w:val="22"/>
          <w:lang w:val="en-GB" w:eastAsia="en-US"/>
        </w:rPr>
      </w:pPr>
    </w:p>
    <w:p w14:paraId="7AC683C3" w14:textId="5A781DDC" w:rsidR="00252E21" w:rsidRPr="00252E21" w:rsidRDefault="00252E21" w:rsidP="0061238A">
      <w:pPr>
        <w:rPr>
          <w:rFonts w:ascii="Times" w:hAnsi="Times"/>
          <w:b/>
          <w:sz w:val="22"/>
          <w:szCs w:val="22"/>
          <w:lang w:val="en-GB" w:eastAsia="en-US"/>
        </w:rPr>
      </w:pPr>
      <w:r w:rsidRPr="00252E21">
        <w:rPr>
          <w:rFonts w:ascii="Times" w:hAnsi="Times"/>
          <w:b/>
          <w:sz w:val="22"/>
          <w:szCs w:val="22"/>
          <w:lang w:val="en-GB" w:eastAsia="en-US"/>
        </w:rPr>
        <w:t>Join</w:t>
      </w:r>
      <w:r>
        <w:rPr>
          <w:rFonts w:ascii="Times" w:hAnsi="Times"/>
          <w:b/>
          <w:sz w:val="22"/>
          <w:szCs w:val="22"/>
          <w:lang w:val="en-GB" w:eastAsia="en-US"/>
        </w:rPr>
        <w:t>in</w:t>
      </w:r>
      <w:r w:rsidRPr="00252E21">
        <w:rPr>
          <w:rFonts w:ascii="Times" w:hAnsi="Times"/>
          <w:b/>
          <w:sz w:val="22"/>
          <w:szCs w:val="22"/>
          <w:lang w:val="en-GB" w:eastAsia="en-US"/>
        </w:rPr>
        <w:t xml:space="preserve">g </w:t>
      </w:r>
      <w:r>
        <w:rPr>
          <w:rFonts w:ascii="Times" w:hAnsi="Times"/>
          <w:b/>
          <w:sz w:val="22"/>
          <w:szCs w:val="22"/>
          <w:lang w:val="en-GB" w:eastAsia="en-US"/>
        </w:rPr>
        <w:t xml:space="preserve">the </w:t>
      </w:r>
      <w:r w:rsidRPr="00252E21">
        <w:rPr>
          <w:rFonts w:ascii="Times" w:hAnsi="Times"/>
          <w:b/>
          <w:sz w:val="22"/>
          <w:szCs w:val="22"/>
          <w:lang w:val="en-GB" w:eastAsia="en-US"/>
        </w:rPr>
        <w:t>CPRB</w:t>
      </w:r>
    </w:p>
    <w:p w14:paraId="5EF9F3B4" w14:textId="0BFD3860" w:rsidR="001B2AF9" w:rsidRDefault="005E4BA0" w:rsidP="0061238A">
      <w:pPr>
        <w:rPr>
          <w:rFonts w:ascii="Times" w:hAnsi="Times"/>
          <w:sz w:val="22"/>
          <w:szCs w:val="22"/>
          <w:lang w:val="en-GB" w:eastAsia="en-US"/>
        </w:rPr>
      </w:pPr>
      <w:r w:rsidRPr="005E4BA0">
        <w:rPr>
          <w:rFonts w:ascii="Times" w:hAnsi="Times"/>
          <w:sz w:val="22"/>
          <w:szCs w:val="22"/>
          <w:lang w:val="en-GB" w:eastAsia="en-US"/>
        </w:rPr>
        <w:t>Your Board considers that joining CPRB has many advantages. These include</w:t>
      </w:r>
      <w:r>
        <w:rPr>
          <w:rFonts w:ascii="Times" w:hAnsi="Times"/>
          <w:sz w:val="22"/>
          <w:szCs w:val="22"/>
          <w:lang w:val="en-GB" w:eastAsia="en-US"/>
        </w:rPr>
        <w:t>:</w:t>
      </w:r>
      <w:r w:rsidRPr="005E4BA0">
        <w:rPr>
          <w:rFonts w:ascii="Times" w:hAnsi="Times"/>
          <w:sz w:val="22"/>
          <w:szCs w:val="22"/>
          <w:lang w:val="en-GB" w:eastAsia="en-US"/>
        </w:rPr>
        <w:t xml:space="preserve"> uniting all clinical physiologists</w:t>
      </w:r>
      <w:r>
        <w:rPr>
          <w:rFonts w:ascii="Times" w:hAnsi="Times"/>
          <w:sz w:val="22"/>
          <w:szCs w:val="22"/>
          <w:lang w:val="en-GB" w:eastAsia="en-US"/>
        </w:rPr>
        <w:t xml:space="preserve"> under one organisation in NZ;</w:t>
      </w:r>
      <w:r w:rsidRPr="005E4BA0">
        <w:rPr>
          <w:rFonts w:ascii="Times" w:hAnsi="Times"/>
          <w:sz w:val="22"/>
          <w:szCs w:val="22"/>
          <w:lang w:val="en-GB" w:eastAsia="en-US"/>
        </w:rPr>
        <w:t xml:space="preserve"> </w:t>
      </w:r>
      <w:r>
        <w:rPr>
          <w:rFonts w:ascii="Times" w:hAnsi="Times"/>
          <w:sz w:val="22"/>
          <w:szCs w:val="22"/>
          <w:lang w:val="en-GB" w:eastAsia="en-US"/>
        </w:rPr>
        <w:t xml:space="preserve">gaining immediate credibility with DHBs who are very familiar with the CPRB because they hire physiologists who are capable of achieving, and are required to achieve registration with the CPRB as part of their employment contract; and a pathway for clinical exercise physiologists to </w:t>
      </w:r>
      <w:r w:rsidR="00446CD7">
        <w:rPr>
          <w:rFonts w:ascii="Times" w:hAnsi="Times"/>
          <w:sz w:val="22"/>
          <w:szCs w:val="22"/>
          <w:lang w:val="en-GB" w:eastAsia="en-US"/>
        </w:rPr>
        <w:t xml:space="preserve">achieve regulation </w:t>
      </w:r>
      <w:r>
        <w:rPr>
          <w:rFonts w:ascii="Times" w:hAnsi="Times"/>
          <w:sz w:val="22"/>
          <w:szCs w:val="22"/>
          <w:lang w:val="en-GB" w:eastAsia="en-US"/>
        </w:rPr>
        <w:t xml:space="preserve">under the Health Practitioners Competency Assurance Act (HPCAA). The latter would </w:t>
      </w:r>
      <w:r w:rsidR="00446CD7">
        <w:rPr>
          <w:rFonts w:ascii="Times" w:hAnsi="Times"/>
          <w:sz w:val="22"/>
          <w:szCs w:val="22"/>
          <w:lang w:val="en-GB" w:eastAsia="en-US"/>
        </w:rPr>
        <w:t>help us to be become funded providers for</w:t>
      </w:r>
      <w:r>
        <w:rPr>
          <w:rFonts w:ascii="Times" w:hAnsi="Times"/>
          <w:sz w:val="22"/>
          <w:szCs w:val="22"/>
          <w:lang w:val="en-GB" w:eastAsia="en-US"/>
        </w:rPr>
        <w:t xml:space="preserve"> ACC and health insurers. </w:t>
      </w:r>
      <w:r w:rsidR="00446CD7">
        <w:rPr>
          <w:rFonts w:ascii="Times" w:hAnsi="Times"/>
          <w:sz w:val="22"/>
          <w:szCs w:val="22"/>
          <w:lang w:val="en-GB" w:eastAsia="en-US"/>
        </w:rPr>
        <w:t xml:space="preserve">CEPNZ </w:t>
      </w:r>
      <w:r w:rsidR="00862360">
        <w:rPr>
          <w:rFonts w:ascii="Times" w:hAnsi="Times"/>
          <w:sz w:val="22"/>
          <w:szCs w:val="22"/>
          <w:lang w:val="en-GB" w:eastAsia="en-US"/>
        </w:rPr>
        <w:t xml:space="preserve">received a formal letter inviting us to join the CPRB. Membership of the CPRB would entail two of our Board members </w:t>
      </w:r>
      <w:r w:rsidR="00446CD7">
        <w:rPr>
          <w:rFonts w:ascii="Times" w:hAnsi="Times"/>
          <w:sz w:val="22"/>
          <w:szCs w:val="22"/>
          <w:lang w:val="en-GB" w:eastAsia="en-US"/>
        </w:rPr>
        <w:t>joining the CPRB Board, thu</w:t>
      </w:r>
      <w:r w:rsidR="00862360">
        <w:rPr>
          <w:rFonts w:ascii="Times" w:hAnsi="Times"/>
          <w:sz w:val="22"/>
          <w:szCs w:val="22"/>
          <w:lang w:val="en-GB" w:eastAsia="en-US"/>
        </w:rPr>
        <w:t xml:space="preserve">s providing a voice and voting rights on the CPRB Board. </w:t>
      </w:r>
      <w:r w:rsidR="001B2AF9">
        <w:rPr>
          <w:rFonts w:ascii="Times" w:hAnsi="Times"/>
          <w:sz w:val="22"/>
          <w:szCs w:val="22"/>
          <w:lang w:val="en-GB" w:eastAsia="en-US"/>
        </w:rPr>
        <w:t>The CEPNZ Board have agreed to join the CPRB.</w:t>
      </w:r>
      <w:r w:rsidR="00446CD7">
        <w:rPr>
          <w:rFonts w:ascii="Times" w:hAnsi="Times"/>
          <w:sz w:val="22"/>
          <w:szCs w:val="22"/>
          <w:lang w:val="en-GB" w:eastAsia="en-US"/>
        </w:rPr>
        <w:t xml:space="preserve"> Work will now begin to achieve this goal.</w:t>
      </w:r>
    </w:p>
    <w:p w14:paraId="4CED13EB" w14:textId="77777777" w:rsidR="001B2AF9" w:rsidRDefault="001B2AF9" w:rsidP="0061238A">
      <w:pPr>
        <w:rPr>
          <w:rFonts w:ascii="Times" w:hAnsi="Times"/>
          <w:sz w:val="22"/>
          <w:szCs w:val="22"/>
          <w:lang w:val="en-GB" w:eastAsia="en-US"/>
        </w:rPr>
      </w:pPr>
    </w:p>
    <w:p w14:paraId="70E06FD7" w14:textId="77777777" w:rsidR="0073250A" w:rsidRDefault="0073250A" w:rsidP="0073250A">
      <w:pPr>
        <w:rPr>
          <w:rFonts w:ascii="Times" w:hAnsi="Times"/>
          <w:sz w:val="22"/>
          <w:szCs w:val="22"/>
          <w:lang w:val="en-GB" w:eastAsia="en-US"/>
        </w:rPr>
      </w:pPr>
      <w:r w:rsidRPr="0032256E">
        <w:rPr>
          <w:rFonts w:ascii="Times" w:hAnsi="Times"/>
          <w:sz w:val="22"/>
          <w:szCs w:val="22"/>
          <w:lang w:val="en-GB" w:eastAsia="en-US"/>
        </w:rPr>
        <w:t>Some revision of the CEPNZ Competency Standards has been made and approved by the CEPNZ Board to help our standards align with the other allied health professionals. The revisions did not alter the competency standards. The revisions removed the CEPNZ registration training pathway for an applicant with a bachelor’s degree who gained their initial clinical experience from a private clinic. This means that applicants must have gained their initial clinical experience from a clinic operated by a tertiary educational institution offering postgraduate degrees in clinical exercise physiology. Your Board considers a 4-year degree programme that includes extensive institution-delivered clinical training as the minimum qualification expected of a registered allied health professional in NZ.</w:t>
      </w:r>
      <w:r>
        <w:rPr>
          <w:rFonts w:ascii="Times" w:hAnsi="Times"/>
          <w:sz w:val="22"/>
          <w:szCs w:val="22"/>
          <w:lang w:val="en-GB" w:eastAsia="en-US"/>
        </w:rPr>
        <w:t xml:space="preserve"> </w:t>
      </w:r>
    </w:p>
    <w:p w14:paraId="7A1CF82B" w14:textId="77777777" w:rsidR="00F840D5" w:rsidRDefault="00F840D5" w:rsidP="006C22ED">
      <w:pPr>
        <w:rPr>
          <w:rFonts w:ascii="Times" w:hAnsi="Times"/>
          <w:sz w:val="22"/>
          <w:szCs w:val="22"/>
          <w:lang w:val="en-GB" w:eastAsia="en-US"/>
        </w:rPr>
      </w:pPr>
    </w:p>
    <w:p w14:paraId="4469858D" w14:textId="1670AA72" w:rsidR="00F840D5" w:rsidRPr="00252E21" w:rsidRDefault="00252E21" w:rsidP="006C22ED">
      <w:pPr>
        <w:rPr>
          <w:rFonts w:ascii="Times" w:hAnsi="Times"/>
          <w:b/>
          <w:sz w:val="22"/>
          <w:szCs w:val="22"/>
          <w:lang w:val="en-GB" w:eastAsia="en-US"/>
        </w:rPr>
      </w:pPr>
      <w:r w:rsidRPr="00252E21">
        <w:rPr>
          <w:rFonts w:ascii="Times" w:hAnsi="Times"/>
          <w:b/>
          <w:sz w:val="22"/>
          <w:szCs w:val="22"/>
          <w:lang w:val="en-GB" w:eastAsia="en-US"/>
        </w:rPr>
        <w:t>Working with SESNZ</w:t>
      </w:r>
    </w:p>
    <w:p w14:paraId="7A4274B9" w14:textId="0596BAE0" w:rsidR="00336674" w:rsidRDefault="00235C06" w:rsidP="0061238A">
      <w:pPr>
        <w:rPr>
          <w:rFonts w:ascii="Times" w:hAnsi="Times"/>
          <w:sz w:val="22"/>
          <w:szCs w:val="22"/>
          <w:lang w:val="en-GB" w:eastAsia="en-US"/>
        </w:rPr>
      </w:pPr>
      <w:r>
        <w:rPr>
          <w:rFonts w:ascii="Times" w:hAnsi="Times"/>
          <w:sz w:val="22"/>
          <w:szCs w:val="22"/>
          <w:lang w:val="en-GB" w:eastAsia="en-US"/>
        </w:rPr>
        <w:t xml:space="preserve">Stephen Burden and </w:t>
      </w:r>
      <w:r w:rsidR="006B7F04">
        <w:rPr>
          <w:rFonts w:ascii="Times" w:hAnsi="Times"/>
          <w:sz w:val="22"/>
          <w:szCs w:val="22"/>
          <w:lang w:val="en-GB" w:eastAsia="en-US"/>
        </w:rPr>
        <w:t>Jim Stinear</w:t>
      </w:r>
      <w:r>
        <w:rPr>
          <w:rFonts w:ascii="Times" w:hAnsi="Times"/>
          <w:sz w:val="22"/>
          <w:szCs w:val="22"/>
          <w:lang w:val="en-GB" w:eastAsia="en-US"/>
        </w:rPr>
        <w:t xml:space="preserve"> attended a recent Board meeting of SESNZ</w:t>
      </w:r>
      <w:r w:rsidR="00886897">
        <w:rPr>
          <w:rFonts w:ascii="Times" w:hAnsi="Times"/>
          <w:sz w:val="22"/>
          <w:szCs w:val="22"/>
          <w:lang w:val="en-GB" w:eastAsia="en-US"/>
        </w:rPr>
        <w:t xml:space="preserve">. They proposed that SESNZ and CEPNZ amalgamate to link sport, high performance sport, and clinical exercise physiology. SESNZ would continue to advocate for its members engaged in the sport industry including certification of members engaged in high performance sport; while CEPNZ would advocate for clinical exercise physiologists and maintain the CEP register. </w:t>
      </w:r>
      <w:r w:rsidR="000A6C2E">
        <w:rPr>
          <w:rFonts w:ascii="Times" w:hAnsi="Times"/>
          <w:sz w:val="22"/>
          <w:szCs w:val="22"/>
          <w:lang w:val="en-GB" w:eastAsia="en-US"/>
        </w:rPr>
        <w:t xml:space="preserve">Both organisations could co-host an annual continuing education conference. </w:t>
      </w:r>
      <w:r w:rsidR="00975C18">
        <w:rPr>
          <w:rFonts w:ascii="Times" w:hAnsi="Times"/>
          <w:sz w:val="22"/>
          <w:szCs w:val="22"/>
          <w:lang w:val="en-GB" w:eastAsia="en-US"/>
        </w:rPr>
        <w:t xml:space="preserve">To some extent </w:t>
      </w:r>
      <w:r w:rsidR="000A6C2E">
        <w:rPr>
          <w:rFonts w:ascii="Times" w:hAnsi="Times"/>
          <w:sz w:val="22"/>
          <w:szCs w:val="22"/>
          <w:lang w:val="en-GB" w:eastAsia="en-US"/>
        </w:rPr>
        <w:t xml:space="preserve">such a collaboration has merit. However, the CEPNZ Board was firm in its resolve to maintain complete autonomy and advocate on behalf of its members as allied health professionals, thus maintaining a distinction between the sport industry and the CEP profession. Co-hosting an annual conference may still eventuate. The Board </w:t>
      </w:r>
      <w:r w:rsidR="00B8708C">
        <w:rPr>
          <w:rFonts w:ascii="Times" w:hAnsi="Times"/>
          <w:sz w:val="22"/>
          <w:szCs w:val="22"/>
          <w:lang w:val="en-GB" w:eastAsia="en-US"/>
        </w:rPr>
        <w:t xml:space="preserve">will </w:t>
      </w:r>
      <w:r w:rsidR="00AE740C">
        <w:rPr>
          <w:rFonts w:ascii="Times" w:hAnsi="Times"/>
          <w:sz w:val="22"/>
          <w:szCs w:val="22"/>
          <w:lang w:val="en-GB" w:eastAsia="en-US"/>
        </w:rPr>
        <w:t>write</w:t>
      </w:r>
      <w:r w:rsidR="000A6C2E">
        <w:rPr>
          <w:rFonts w:ascii="Times" w:hAnsi="Times"/>
          <w:sz w:val="22"/>
          <w:szCs w:val="22"/>
          <w:lang w:val="en-GB" w:eastAsia="en-US"/>
        </w:rPr>
        <w:t xml:space="preserve"> to SESNZ to explain its position. </w:t>
      </w:r>
    </w:p>
    <w:p w14:paraId="3DCBBC84" w14:textId="77777777" w:rsidR="000A6C2E" w:rsidRDefault="000A6C2E" w:rsidP="0061238A">
      <w:pPr>
        <w:rPr>
          <w:rFonts w:ascii="Times" w:hAnsi="Times"/>
          <w:sz w:val="22"/>
          <w:szCs w:val="22"/>
          <w:lang w:val="en-GB" w:eastAsia="en-US"/>
        </w:rPr>
      </w:pPr>
    </w:p>
    <w:p w14:paraId="5949C21B" w14:textId="2B9523FF" w:rsidR="00070108" w:rsidRPr="00070108" w:rsidRDefault="00070108" w:rsidP="00BF3097">
      <w:pPr>
        <w:rPr>
          <w:rFonts w:ascii="Times" w:hAnsi="Times"/>
          <w:sz w:val="22"/>
          <w:szCs w:val="22"/>
          <w:lang w:val="en-GB" w:eastAsia="en-US"/>
        </w:rPr>
      </w:pPr>
      <w:r>
        <w:rPr>
          <w:rFonts w:ascii="Times" w:hAnsi="Times"/>
          <w:b/>
          <w:sz w:val="22"/>
          <w:szCs w:val="22"/>
          <w:lang w:val="en-GB" w:eastAsia="en-US"/>
        </w:rPr>
        <w:t>New CEPNZ subcommittees</w:t>
      </w:r>
    </w:p>
    <w:p w14:paraId="1E57DBBA" w14:textId="254A0610" w:rsidR="00070108" w:rsidRPr="00070108" w:rsidRDefault="00070108" w:rsidP="00BF3097">
      <w:pPr>
        <w:rPr>
          <w:rFonts w:ascii="Times" w:hAnsi="Times"/>
          <w:sz w:val="22"/>
          <w:szCs w:val="22"/>
          <w:lang w:val="en-GB" w:eastAsia="en-US"/>
        </w:rPr>
      </w:pPr>
      <w:r w:rsidRPr="00070108">
        <w:rPr>
          <w:rFonts w:ascii="Times" w:hAnsi="Times"/>
          <w:sz w:val="22"/>
          <w:szCs w:val="22"/>
          <w:lang w:val="en-GB" w:eastAsia="en-US"/>
        </w:rPr>
        <w:t xml:space="preserve">Three </w:t>
      </w:r>
      <w:r w:rsidR="00BA63E9">
        <w:rPr>
          <w:rFonts w:ascii="Times" w:hAnsi="Times"/>
          <w:sz w:val="22"/>
          <w:szCs w:val="22"/>
          <w:lang w:val="en-GB" w:eastAsia="en-US"/>
        </w:rPr>
        <w:t>sub</w:t>
      </w:r>
      <w:r w:rsidRPr="00070108">
        <w:rPr>
          <w:rFonts w:ascii="Times" w:hAnsi="Times"/>
          <w:sz w:val="22"/>
          <w:szCs w:val="22"/>
          <w:lang w:val="en-GB" w:eastAsia="en-US"/>
        </w:rPr>
        <w:t>committees have been established</w:t>
      </w:r>
      <w:r>
        <w:rPr>
          <w:rFonts w:ascii="Times" w:hAnsi="Times"/>
          <w:sz w:val="22"/>
          <w:szCs w:val="22"/>
          <w:lang w:val="en-GB" w:eastAsia="en-US"/>
        </w:rPr>
        <w:t>: Research and Education, Legislative, and Professional Affairs.</w:t>
      </w:r>
    </w:p>
    <w:p w14:paraId="0F084CE0" w14:textId="77777777" w:rsidR="00B16FE6" w:rsidRDefault="00B16FE6" w:rsidP="00BF3097">
      <w:pPr>
        <w:rPr>
          <w:rFonts w:ascii="Times" w:hAnsi="Times"/>
          <w:sz w:val="22"/>
          <w:szCs w:val="22"/>
          <w:lang w:val="en-GB" w:eastAsia="en-US"/>
        </w:rPr>
      </w:pPr>
    </w:p>
    <w:p w14:paraId="2A98EAFD" w14:textId="08838FB5" w:rsidR="00070108" w:rsidRDefault="00070108" w:rsidP="00BF3097">
      <w:pPr>
        <w:rPr>
          <w:rFonts w:ascii="Times" w:hAnsi="Times"/>
          <w:sz w:val="22"/>
          <w:szCs w:val="22"/>
          <w:lang w:val="en-GB" w:eastAsia="en-US"/>
        </w:rPr>
      </w:pPr>
      <w:r>
        <w:rPr>
          <w:rFonts w:ascii="Times" w:hAnsi="Times"/>
          <w:sz w:val="22"/>
          <w:szCs w:val="22"/>
          <w:lang w:val="en-GB" w:eastAsia="en-US"/>
        </w:rPr>
        <w:t xml:space="preserve">The </w:t>
      </w:r>
      <w:r w:rsidRPr="00B16FE6">
        <w:rPr>
          <w:rFonts w:ascii="Times" w:hAnsi="Times"/>
          <w:i/>
          <w:sz w:val="22"/>
          <w:szCs w:val="22"/>
          <w:lang w:val="en-GB" w:eastAsia="en-US"/>
        </w:rPr>
        <w:t>Research and Education</w:t>
      </w:r>
      <w:r w:rsidR="00190B5B">
        <w:rPr>
          <w:rFonts w:ascii="Times" w:hAnsi="Times"/>
          <w:sz w:val="22"/>
          <w:szCs w:val="22"/>
          <w:lang w:val="en-GB" w:eastAsia="en-US"/>
        </w:rPr>
        <w:t xml:space="preserve"> committee is chaired by </w:t>
      </w:r>
      <w:r>
        <w:rPr>
          <w:rFonts w:ascii="Times" w:hAnsi="Times"/>
          <w:sz w:val="22"/>
          <w:szCs w:val="22"/>
          <w:lang w:val="en-GB" w:eastAsia="en-US"/>
        </w:rPr>
        <w:t xml:space="preserve">Sandy </w:t>
      </w:r>
      <w:proofErr w:type="spellStart"/>
      <w:r>
        <w:rPr>
          <w:rFonts w:ascii="Times" w:hAnsi="Times"/>
          <w:sz w:val="22"/>
          <w:szCs w:val="22"/>
          <w:lang w:val="en-GB" w:eastAsia="en-US"/>
        </w:rPr>
        <w:t>Mandic</w:t>
      </w:r>
      <w:proofErr w:type="spellEnd"/>
      <w:r>
        <w:rPr>
          <w:rFonts w:ascii="Times" w:hAnsi="Times"/>
          <w:sz w:val="22"/>
          <w:szCs w:val="22"/>
          <w:lang w:val="en-GB" w:eastAsia="en-US"/>
        </w:rPr>
        <w:t xml:space="preserve"> </w:t>
      </w:r>
      <w:r w:rsidR="00190B5B">
        <w:rPr>
          <w:rFonts w:ascii="Times" w:hAnsi="Times"/>
          <w:sz w:val="22"/>
          <w:szCs w:val="22"/>
          <w:lang w:val="en-GB" w:eastAsia="en-US"/>
        </w:rPr>
        <w:t>(</w:t>
      </w:r>
      <w:r>
        <w:rPr>
          <w:rFonts w:ascii="Times" w:hAnsi="Times"/>
          <w:sz w:val="22"/>
          <w:szCs w:val="22"/>
          <w:lang w:val="en-GB" w:eastAsia="en-US"/>
        </w:rPr>
        <w:t>University of Otago</w:t>
      </w:r>
      <w:r w:rsidR="00190B5B">
        <w:rPr>
          <w:rFonts w:ascii="Times" w:hAnsi="Times"/>
          <w:sz w:val="22"/>
          <w:szCs w:val="22"/>
          <w:lang w:val="en-GB" w:eastAsia="en-US"/>
        </w:rPr>
        <w:t>)</w:t>
      </w:r>
      <w:r>
        <w:rPr>
          <w:rFonts w:ascii="Times" w:hAnsi="Times"/>
          <w:sz w:val="22"/>
          <w:szCs w:val="22"/>
          <w:lang w:val="en-GB" w:eastAsia="en-US"/>
        </w:rPr>
        <w:t xml:space="preserve">. Its members include </w:t>
      </w:r>
      <w:r w:rsidR="00F26A88">
        <w:rPr>
          <w:rFonts w:ascii="Times" w:hAnsi="Times"/>
          <w:sz w:val="22"/>
          <w:szCs w:val="22"/>
          <w:lang w:val="en-GB" w:eastAsia="en-US"/>
        </w:rPr>
        <w:t xml:space="preserve">Lynette Hodges (Massey University), and </w:t>
      </w:r>
      <w:proofErr w:type="spellStart"/>
      <w:r>
        <w:rPr>
          <w:rFonts w:ascii="Times" w:hAnsi="Times"/>
          <w:sz w:val="22"/>
          <w:szCs w:val="22"/>
          <w:lang w:val="en-GB" w:eastAsia="en-US"/>
        </w:rPr>
        <w:t>Avyn</w:t>
      </w:r>
      <w:proofErr w:type="spellEnd"/>
      <w:r w:rsidR="005A2F8B">
        <w:rPr>
          <w:rFonts w:ascii="Times" w:hAnsi="Times"/>
          <w:sz w:val="22"/>
          <w:szCs w:val="22"/>
          <w:lang w:val="en-GB" w:eastAsia="en-US"/>
        </w:rPr>
        <w:t xml:space="preserve"> Rowlands </w:t>
      </w:r>
      <w:r w:rsidR="00F26A88">
        <w:rPr>
          <w:rFonts w:ascii="Times" w:hAnsi="Times"/>
          <w:sz w:val="22"/>
          <w:szCs w:val="22"/>
          <w:lang w:val="en-GB" w:eastAsia="en-US"/>
        </w:rPr>
        <w:t>(</w:t>
      </w:r>
      <w:r w:rsidR="005A2F8B">
        <w:rPr>
          <w:rFonts w:ascii="Times" w:hAnsi="Times"/>
          <w:sz w:val="22"/>
          <w:szCs w:val="22"/>
          <w:lang w:val="en-GB" w:eastAsia="en-US"/>
        </w:rPr>
        <w:t>AUT Millennium</w:t>
      </w:r>
      <w:r w:rsidR="00F26A88">
        <w:rPr>
          <w:rFonts w:ascii="Times" w:hAnsi="Times"/>
          <w:sz w:val="22"/>
          <w:szCs w:val="22"/>
          <w:lang w:val="en-GB" w:eastAsia="en-US"/>
        </w:rPr>
        <w:t>)</w:t>
      </w:r>
      <w:r>
        <w:rPr>
          <w:rFonts w:ascii="Times" w:hAnsi="Times"/>
          <w:sz w:val="22"/>
          <w:szCs w:val="22"/>
          <w:lang w:val="en-GB" w:eastAsia="en-US"/>
        </w:rPr>
        <w:t xml:space="preserve">. </w:t>
      </w:r>
      <w:r w:rsidR="00B16FE6">
        <w:rPr>
          <w:rFonts w:ascii="Times" w:hAnsi="Times"/>
          <w:sz w:val="22"/>
          <w:szCs w:val="22"/>
          <w:lang w:val="en-GB" w:eastAsia="en-US"/>
        </w:rPr>
        <w:t xml:space="preserve">The committee’s aims are: to encourage members to be involved in research; to work with private clinics to establish </w:t>
      </w:r>
      <w:r w:rsidR="00B16FE6">
        <w:rPr>
          <w:rFonts w:ascii="Times" w:hAnsi="Times"/>
          <w:sz w:val="22"/>
          <w:szCs w:val="22"/>
          <w:lang w:val="en-GB" w:eastAsia="en-US"/>
        </w:rPr>
        <w:lastRenderedPageBreak/>
        <w:t>externships for students; disseminate recent research articles to members; and organise annual continuing education seminars for members.</w:t>
      </w:r>
    </w:p>
    <w:p w14:paraId="7FB54877" w14:textId="77777777" w:rsidR="00070108" w:rsidRDefault="00070108" w:rsidP="00BF3097">
      <w:pPr>
        <w:rPr>
          <w:rFonts w:ascii="Times" w:hAnsi="Times"/>
          <w:sz w:val="22"/>
          <w:szCs w:val="22"/>
          <w:lang w:val="en-GB" w:eastAsia="en-US"/>
        </w:rPr>
      </w:pPr>
    </w:p>
    <w:p w14:paraId="422D552A" w14:textId="6272DA77" w:rsidR="00070108" w:rsidRDefault="00070108" w:rsidP="00BF3097">
      <w:pPr>
        <w:rPr>
          <w:rFonts w:ascii="Times" w:hAnsi="Times"/>
          <w:b/>
          <w:sz w:val="22"/>
          <w:szCs w:val="22"/>
          <w:lang w:val="en-GB" w:eastAsia="en-US"/>
        </w:rPr>
      </w:pPr>
      <w:r>
        <w:rPr>
          <w:rFonts w:ascii="Times" w:hAnsi="Times"/>
          <w:sz w:val="22"/>
          <w:szCs w:val="22"/>
          <w:lang w:val="en-GB" w:eastAsia="en-US"/>
        </w:rPr>
        <w:t xml:space="preserve">The </w:t>
      </w:r>
      <w:r w:rsidRPr="00B16FE6">
        <w:rPr>
          <w:rFonts w:ascii="Times" w:hAnsi="Times"/>
          <w:i/>
          <w:sz w:val="22"/>
          <w:szCs w:val="22"/>
          <w:lang w:val="en-GB" w:eastAsia="en-US"/>
        </w:rPr>
        <w:t>Legislative</w:t>
      </w:r>
      <w:r>
        <w:rPr>
          <w:rFonts w:ascii="Times" w:hAnsi="Times"/>
          <w:sz w:val="22"/>
          <w:szCs w:val="22"/>
          <w:lang w:val="en-GB" w:eastAsia="en-US"/>
        </w:rPr>
        <w:t xml:space="preserve"> committe</w:t>
      </w:r>
      <w:r w:rsidR="00F26A88">
        <w:rPr>
          <w:rFonts w:ascii="Times" w:hAnsi="Times"/>
          <w:sz w:val="22"/>
          <w:szCs w:val="22"/>
          <w:lang w:val="en-GB" w:eastAsia="en-US"/>
        </w:rPr>
        <w:t>e is chaired by Stephen Burden (W</w:t>
      </w:r>
      <w:r>
        <w:rPr>
          <w:rFonts w:ascii="Times" w:hAnsi="Times"/>
          <w:sz w:val="22"/>
          <w:szCs w:val="22"/>
          <w:lang w:val="en-GB" w:eastAsia="en-US"/>
        </w:rPr>
        <w:t>intec</w:t>
      </w:r>
      <w:r w:rsidR="00190B5B">
        <w:rPr>
          <w:rFonts w:ascii="Times" w:hAnsi="Times"/>
          <w:sz w:val="22"/>
          <w:szCs w:val="22"/>
          <w:lang w:val="en-GB" w:eastAsia="en-US"/>
        </w:rPr>
        <w:t>,</w:t>
      </w:r>
      <w:r w:rsidR="00F26A88">
        <w:rPr>
          <w:rFonts w:ascii="Times" w:hAnsi="Times"/>
          <w:sz w:val="22"/>
          <w:szCs w:val="22"/>
          <w:lang w:val="en-GB" w:eastAsia="en-US"/>
        </w:rPr>
        <w:t xml:space="preserve"> Hamilton)</w:t>
      </w:r>
      <w:r>
        <w:rPr>
          <w:rFonts w:ascii="Times" w:hAnsi="Times"/>
          <w:sz w:val="22"/>
          <w:szCs w:val="22"/>
          <w:lang w:val="en-GB" w:eastAsia="en-US"/>
        </w:rPr>
        <w:t xml:space="preserve">. Its members include </w:t>
      </w:r>
      <w:r w:rsidR="005A2F8B">
        <w:rPr>
          <w:rFonts w:ascii="Times" w:hAnsi="Times"/>
          <w:sz w:val="22"/>
          <w:szCs w:val="22"/>
          <w:lang w:val="en-GB" w:eastAsia="en-US"/>
        </w:rPr>
        <w:t>Jim Stinear (</w:t>
      </w:r>
      <w:r w:rsidR="00F26A88">
        <w:rPr>
          <w:rFonts w:ascii="Times" w:hAnsi="Times"/>
          <w:sz w:val="22"/>
          <w:szCs w:val="22"/>
          <w:lang w:val="en-GB" w:eastAsia="en-US"/>
        </w:rPr>
        <w:t xml:space="preserve">University of </w:t>
      </w:r>
      <w:r w:rsidR="005A2F8B">
        <w:rPr>
          <w:rFonts w:ascii="Times" w:hAnsi="Times"/>
          <w:sz w:val="22"/>
          <w:szCs w:val="22"/>
          <w:lang w:val="en-GB" w:eastAsia="en-US"/>
        </w:rPr>
        <w:t xml:space="preserve">Auckland), and </w:t>
      </w:r>
      <w:proofErr w:type="spellStart"/>
      <w:r w:rsidR="005A2F8B">
        <w:rPr>
          <w:rFonts w:ascii="Times" w:hAnsi="Times"/>
          <w:sz w:val="22"/>
          <w:szCs w:val="22"/>
          <w:lang w:val="en-GB" w:eastAsia="en-US"/>
        </w:rPr>
        <w:t>Shohn</w:t>
      </w:r>
      <w:proofErr w:type="spellEnd"/>
      <w:r w:rsidR="005A2F8B">
        <w:rPr>
          <w:rFonts w:ascii="Times" w:hAnsi="Times"/>
          <w:sz w:val="22"/>
          <w:szCs w:val="22"/>
          <w:lang w:val="en-GB" w:eastAsia="en-US"/>
        </w:rPr>
        <w:t xml:space="preserve"> </w:t>
      </w:r>
      <w:proofErr w:type="spellStart"/>
      <w:r w:rsidR="005A2F8B">
        <w:rPr>
          <w:rFonts w:ascii="Times" w:hAnsi="Times"/>
          <w:sz w:val="22"/>
          <w:szCs w:val="22"/>
          <w:lang w:val="en-GB" w:eastAsia="en-US"/>
        </w:rPr>
        <w:t>Wormgoor</w:t>
      </w:r>
      <w:proofErr w:type="spellEnd"/>
      <w:r w:rsidR="005A2F8B">
        <w:rPr>
          <w:rFonts w:ascii="Times" w:hAnsi="Times"/>
          <w:sz w:val="22"/>
          <w:szCs w:val="22"/>
          <w:lang w:val="en-GB" w:eastAsia="en-US"/>
        </w:rPr>
        <w:t xml:space="preserve"> (</w:t>
      </w:r>
      <w:r w:rsidR="00F26A88">
        <w:rPr>
          <w:rFonts w:ascii="Times" w:hAnsi="Times"/>
          <w:sz w:val="22"/>
          <w:szCs w:val="22"/>
          <w:lang w:val="en-GB" w:eastAsia="en-US"/>
        </w:rPr>
        <w:t>U-Kinetics</w:t>
      </w:r>
      <w:r w:rsidR="00190B5B">
        <w:rPr>
          <w:rFonts w:ascii="Times" w:hAnsi="Times"/>
          <w:sz w:val="22"/>
          <w:szCs w:val="22"/>
          <w:lang w:val="en-GB" w:eastAsia="en-US"/>
        </w:rPr>
        <w:t>,</w:t>
      </w:r>
      <w:r w:rsidR="00F26A88">
        <w:rPr>
          <w:rFonts w:ascii="Times" w:hAnsi="Times"/>
          <w:sz w:val="22"/>
          <w:szCs w:val="22"/>
          <w:lang w:val="en-GB" w:eastAsia="en-US"/>
        </w:rPr>
        <w:t xml:space="preserve"> </w:t>
      </w:r>
      <w:r w:rsidR="005A2F8B">
        <w:rPr>
          <w:rFonts w:ascii="Times" w:hAnsi="Times"/>
          <w:sz w:val="22"/>
          <w:szCs w:val="22"/>
          <w:lang w:val="en-GB" w:eastAsia="en-US"/>
        </w:rPr>
        <w:t>Palmerston North).</w:t>
      </w:r>
      <w:r w:rsidR="00190B5B">
        <w:rPr>
          <w:rFonts w:ascii="Times" w:hAnsi="Times"/>
          <w:b/>
          <w:sz w:val="22"/>
          <w:szCs w:val="22"/>
          <w:lang w:val="en-GB" w:eastAsia="en-US"/>
        </w:rPr>
        <w:t xml:space="preserve"> </w:t>
      </w:r>
      <w:r w:rsidR="00B16FE6">
        <w:rPr>
          <w:rFonts w:ascii="Times" w:hAnsi="Times"/>
          <w:sz w:val="22"/>
          <w:szCs w:val="22"/>
          <w:lang w:val="en-GB" w:eastAsia="en-US"/>
        </w:rPr>
        <w:t>The committee’s aims are: to initiate and maintain communication networks with legislators and private health insurers; lobby for access to public funding for CEP services; and evaluate the risks and benefits of pursuing regulation under the Health Practitioners Competency Assurance Act 2003.</w:t>
      </w:r>
    </w:p>
    <w:p w14:paraId="4C79F36F" w14:textId="77777777" w:rsidR="00B16FE6" w:rsidRDefault="00B16FE6" w:rsidP="00BF3097">
      <w:pPr>
        <w:rPr>
          <w:rFonts w:ascii="Times" w:hAnsi="Times"/>
          <w:sz w:val="22"/>
          <w:szCs w:val="22"/>
          <w:lang w:val="en-GB" w:eastAsia="en-US"/>
        </w:rPr>
      </w:pPr>
    </w:p>
    <w:p w14:paraId="6028F550" w14:textId="185AA3C7" w:rsidR="00070108" w:rsidRDefault="00B16FE6" w:rsidP="00BF3097">
      <w:pPr>
        <w:rPr>
          <w:rFonts w:ascii="Times" w:hAnsi="Times"/>
          <w:sz w:val="22"/>
          <w:szCs w:val="22"/>
          <w:lang w:val="en-GB" w:eastAsia="en-US"/>
        </w:rPr>
      </w:pPr>
      <w:r>
        <w:rPr>
          <w:rFonts w:ascii="Times" w:hAnsi="Times"/>
          <w:sz w:val="22"/>
          <w:szCs w:val="22"/>
          <w:lang w:val="en-GB" w:eastAsia="en-US"/>
        </w:rPr>
        <w:t xml:space="preserve">The </w:t>
      </w:r>
      <w:r w:rsidRPr="00B16FE6">
        <w:rPr>
          <w:rFonts w:ascii="Times" w:hAnsi="Times"/>
          <w:i/>
          <w:sz w:val="22"/>
          <w:szCs w:val="22"/>
          <w:lang w:val="en-GB" w:eastAsia="en-US"/>
        </w:rPr>
        <w:t>P</w:t>
      </w:r>
      <w:r w:rsidR="00070108" w:rsidRPr="00B16FE6">
        <w:rPr>
          <w:rFonts w:ascii="Times" w:hAnsi="Times"/>
          <w:i/>
          <w:sz w:val="22"/>
          <w:szCs w:val="22"/>
          <w:lang w:val="en-GB" w:eastAsia="en-US"/>
        </w:rPr>
        <w:t>rofessional Affairs</w:t>
      </w:r>
      <w:r w:rsidR="00070108" w:rsidRPr="00070108">
        <w:rPr>
          <w:rFonts w:ascii="Times" w:hAnsi="Times"/>
          <w:sz w:val="22"/>
          <w:szCs w:val="22"/>
          <w:lang w:val="en-GB" w:eastAsia="en-US"/>
        </w:rPr>
        <w:t xml:space="preserve"> committee is chaired by</w:t>
      </w:r>
      <w:r w:rsidR="00190B5B">
        <w:rPr>
          <w:rFonts w:ascii="Times" w:hAnsi="Times"/>
          <w:sz w:val="22"/>
          <w:szCs w:val="22"/>
          <w:lang w:val="en-GB" w:eastAsia="en-US"/>
        </w:rPr>
        <w:t xml:space="preserve"> Saskia van den </w:t>
      </w:r>
      <w:proofErr w:type="spellStart"/>
      <w:r w:rsidR="00190B5B">
        <w:rPr>
          <w:rFonts w:ascii="Times" w:hAnsi="Times"/>
          <w:sz w:val="22"/>
          <w:szCs w:val="22"/>
          <w:lang w:val="en-GB" w:eastAsia="en-US"/>
        </w:rPr>
        <w:t>Ende</w:t>
      </w:r>
      <w:proofErr w:type="spellEnd"/>
      <w:r w:rsidR="00070108">
        <w:rPr>
          <w:rFonts w:ascii="Times" w:hAnsi="Times"/>
          <w:sz w:val="22"/>
          <w:szCs w:val="22"/>
          <w:lang w:val="en-GB" w:eastAsia="en-US"/>
        </w:rPr>
        <w:t xml:space="preserve"> </w:t>
      </w:r>
      <w:r w:rsidR="00190B5B">
        <w:rPr>
          <w:rFonts w:ascii="Times" w:hAnsi="Times"/>
          <w:sz w:val="22"/>
          <w:szCs w:val="22"/>
          <w:lang w:val="en-GB" w:eastAsia="en-US"/>
        </w:rPr>
        <w:t>(</w:t>
      </w:r>
      <w:proofErr w:type="spellStart"/>
      <w:r w:rsidR="00070108">
        <w:rPr>
          <w:rFonts w:ascii="Times" w:hAnsi="Times"/>
          <w:sz w:val="22"/>
          <w:szCs w:val="22"/>
          <w:lang w:val="en-GB" w:eastAsia="en-US"/>
        </w:rPr>
        <w:t>ExerScience</w:t>
      </w:r>
      <w:proofErr w:type="spellEnd"/>
      <w:r w:rsidR="00070108">
        <w:rPr>
          <w:rFonts w:ascii="Times" w:hAnsi="Times"/>
          <w:sz w:val="22"/>
          <w:szCs w:val="22"/>
          <w:lang w:val="en-GB" w:eastAsia="en-US"/>
        </w:rPr>
        <w:t xml:space="preserve"> Clinic A</w:t>
      </w:r>
      <w:r w:rsidR="00F26A88">
        <w:rPr>
          <w:rFonts w:ascii="Times" w:hAnsi="Times"/>
          <w:sz w:val="22"/>
          <w:szCs w:val="22"/>
          <w:lang w:val="en-GB" w:eastAsia="en-US"/>
        </w:rPr>
        <w:t>uckland</w:t>
      </w:r>
      <w:r w:rsidR="00190B5B">
        <w:rPr>
          <w:rFonts w:ascii="Times" w:hAnsi="Times"/>
          <w:sz w:val="22"/>
          <w:szCs w:val="22"/>
          <w:lang w:val="en-GB" w:eastAsia="en-US"/>
        </w:rPr>
        <w:t>)</w:t>
      </w:r>
      <w:r w:rsidR="00F26A88">
        <w:rPr>
          <w:rFonts w:ascii="Times" w:hAnsi="Times"/>
          <w:sz w:val="22"/>
          <w:szCs w:val="22"/>
          <w:lang w:val="en-GB" w:eastAsia="en-US"/>
        </w:rPr>
        <w:t>. Its members include Hannah Lowe (</w:t>
      </w:r>
      <w:r w:rsidR="00B26F3D">
        <w:rPr>
          <w:rFonts w:ascii="Times" w:hAnsi="Times"/>
          <w:sz w:val="22"/>
          <w:szCs w:val="22"/>
          <w:lang w:val="en-GB" w:eastAsia="en-US"/>
        </w:rPr>
        <w:t xml:space="preserve">The </w:t>
      </w:r>
      <w:r w:rsidR="00F26A88">
        <w:rPr>
          <w:rFonts w:ascii="Times" w:hAnsi="Times"/>
          <w:sz w:val="22"/>
          <w:szCs w:val="22"/>
          <w:lang w:val="en-GB" w:eastAsia="en-US"/>
        </w:rPr>
        <w:t>Cardiac</w:t>
      </w:r>
      <w:r w:rsidR="00B26F3D">
        <w:rPr>
          <w:rFonts w:ascii="Times" w:hAnsi="Times"/>
          <w:sz w:val="22"/>
          <w:szCs w:val="22"/>
          <w:lang w:val="en-GB" w:eastAsia="en-US"/>
        </w:rPr>
        <w:t xml:space="preserve"> Clinic</w:t>
      </w:r>
      <w:r w:rsidR="00190B5B">
        <w:rPr>
          <w:rFonts w:ascii="Times" w:hAnsi="Times"/>
          <w:sz w:val="22"/>
          <w:szCs w:val="22"/>
          <w:lang w:val="en-GB" w:eastAsia="en-US"/>
        </w:rPr>
        <w:t>,</w:t>
      </w:r>
      <w:r w:rsidR="00B26F3D">
        <w:rPr>
          <w:rFonts w:ascii="Times" w:hAnsi="Times"/>
          <w:sz w:val="22"/>
          <w:szCs w:val="22"/>
          <w:lang w:val="en-GB" w:eastAsia="en-US"/>
        </w:rPr>
        <w:t xml:space="preserve"> Tauranga), and Matt Wood (AUT Millennium).</w:t>
      </w:r>
    </w:p>
    <w:p w14:paraId="6A07DE76" w14:textId="66D4D71F" w:rsidR="00070108" w:rsidRDefault="00B16FE6" w:rsidP="00070108">
      <w:pPr>
        <w:rPr>
          <w:rFonts w:ascii="Times" w:hAnsi="Times"/>
          <w:sz w:val="22"/>
          <w:szCs w:val="22"/>
          <w:lang w:val="en-GB" w:eastAsia="en-US"/>
        </w:rPr>
      </w:pPr>
      <w:r>
        <w:rPr>
          <w:rFonts w:ascii="Times" w:hAnsi="Times"/>
          <w:sz w:val="22"/>
          <w:szCs w:val="22"/>
          <w:lang w:val="en-GB" w:eastAsia="en-US"/>
        </w:rPr>
        <w:t xml:space="preserve">The committee’s aims are: to raise public awareness of CEP as an allied health profession; </w:t>
      </w:r>
      <w:r w:rsidR="00EA26D7">
        <w:rPr>
          <w:rFonts w:ascii="Times" w:hAnsi="Times"/>
          <w:sz w:val="22"/>
          <w:szCs w:val="22"/>
          <w:lang w:val="en-GB" w:eastAsia="en-US"/>
        </w:rPr>
        <w:t>guide mem</w:t>
      </w:r>
      <w:r>
        <w:rPr>
          <w:rFonts w:ascii="Times" w:hAnsi="Times"/>
          <w:sz w:val="22"/>
          <w:szCs w:val="22"/>
          <w:lang w:val="en-GB" w:eastAsia="en-US"/>
        </w:rPr>
        <w:t>b</w:t>
      </w:r>
      <w:r w:rsidR="00EA26D7">
        <w:rPr>
          <w:rFonts w:ascii="Times" w:hAnsi="Times"/>
          <w:sz w:val="22"/>
          <w:szCs w:val="22"/>
          <w:lang w:val="en-GB" w:eastAsia="en-US"/>
        </w:rPr>
        <w:t>ers</w:t>
      </w:r>
      <w:r>
        <w:rPr>
          <w:rFonts w:ascii="Times" w:hAnsi="Times"/>
          <w:sz w:val="22"/>
          <w:szCs w:val="22"/>
          <w:lang w:val="en-GB" w:eastAsia="en-US"/>
        </w:rPr>
        <w:t xml:space="preserve"> </w:t>
      </w:r>
      <w:r w:rsidR="00EA26D7">
        <w:rPr>
          <w:rFonts w:ascii="Times" w:hAnsi="Times"/>
          <w:sz w:val="22"/>
          <w:szCs w:val="22"/>
          <w:lang w:val="en-GB" w:eastAsia="en-US"/>
        </w:rPr>
        <w:t>in regard to</w:t>
      </w:r>
      <w:r>
        <w:rPr>
          <w:rFonts w:ascii="Times" w:hAnsi="Times"/>
          <w:sz w:val="22"/>
          <w:szCs w:val="22"/>
          <w:lang w:val="en-GB" w:eastAsia="en-US"/>
        </w:rPr>
        <w:t xml:space="preserve"> ethical practice promotion</w:t>
      </w:r>
      <w:r w:rsidR="00EA26D7">
        <w:rPr>
          <w:rFonts w:ascii="Times" w:hAnsi="Times"/>
          <w:sz w:val="22"/>
          <w:szCs w:val="22"/>
          <w:lang w:val="en-GB" w:eastAsia="en-US"/>
        </w:rPr>
        <w:t>; engage with journalists and the media in disseminating information about CEP to the medical profession and the community.</w:t>
      </w:r>
    </w:p>
    <w:p w14:paraId="6BB5C8E7" w14:textId="77777777" w:rsidR="00070108" w:rsidRPr="00070108" w:rsidRDefault="00070108" w:rsidP="0061238A">
      <w:pPr>
        <w:rPr>
          <w:rFonts w:ascii="Times" w:hAnsi="Times"/>
          <w:sz w:val="22"/>
          <w:szCs w:val="22"/>
          <w:lang w:val="en-GB" w:eastAsia="en-US"/>
        </w:rPr>
      </w:pPr>
    </w:p>
    <w:p w14:paraId="4C0BE028" w14:textId="37505ED1" w:rsidR="000A6C2E" w:rsidRPr="00A8085F" w:rsidRDefault="00A8085F" w:rsidP="0061238A">
      <w:pPr>
        <w:rPr>
          <w:rFonts w:ascii="Times" w:hAnsi="Times"/>
          <w:b/>
          <w:sz w:val="22"/>
          <w:szCs w:val="22"/>
          <w:lang w:val="en-GB" w:eastAsia="en-US"/>
        </w:rPr>
      </w:pPr>
      <w:r w:rsidRPr="00A8085F">
        <w:rPr>
          <w:rFonts w:ascii="Times" w:hAnsi="Times"/>
          <w:b/>
          <w:sz w:val="22"/>
          <w:szCs w:val="22"/>
          <w:lang w:val="en-GB" w:eastAsia="en-US"/>
        </w:rPr>
        <w:t>Administrative Secretary</w:t>
      </w:r>
    </w:p>
    <w:p w14:paraId="438D6F61" w14:textId="77777777" w:rsidR="00F0010F" w:rsidRDefault="00A8085F" w:rsidP="0061238A">
      <w:pPr>
        <w:rPr>
          <w:rFonts w:ascii="Times" w:hAnsi="Times"/>
          <w:sz w:val="22"/>
          <w:szCs w:val="22"/>
          <w:lang w:val="en-GB" w:eastAsia="en-US"/>
        </w:rPr>
      </w:pPr>
      <w:r>
        <w:rPr>
          <w:rFonts w:ascii="Times" w:hAnsi="Times"/>
          <w:sz w:val="22"/>
          <w:szCs w:val="22"/>
          <w:lang w:val="en-GB" w:eastAsia="en-US"/>
        </w:rPr>
        <w:t>You are likely to already have been contacted by Tyler Elliot</w:t>
      </w:r>
      <w:r w:rsidR="00190B5B">
        <w:rPr>
          <w:rFonts w:ascii="Times" w:hAnsi="Times"/>
          <w:sz w:val="22"/>
          <w:szCs w:val="22"/>
          <w:lang w:val="en-GB" w:eastAsia="en-US"/>
        </w:rPr>
        <w:t xml:space="preserve"> (Health &amp; Performance Clinic, University of Auckland)</w:t>
      </w:r>
      <w:r>
        <w:rPr>
          <w:rFonts w:ascii="Times" w:hAnsi="Times"/>
          <w:sz w:val="22"/>
          <w:szCs w:val="22"/>
          <w:lang w:val="en-GB" w:eastAsia="en-US"/>
        </w:rPr>
        <w:t>, our new administrative secretary. We are very fortunate to have Tyler working in this capacity. If you have any questions regarding CEPNZ or CEP in general, don’t hesitate to contact Tyler</w:t>
      </w:r>
      <w:r w:rsidR="00F0010F">
        <w:rPr>
          <w:rFonts w:ascii="Times" w:hAnsi="Times"/>
          <w:sz w:val="22"/>
          <w:szCs w:val="22"/>
          <w:lang w:val="en-GB" w:eastAsia="en-US"/>
        </w:rPr>
        <w:t>. If Tyler cannot help you he will refer you on to the appropriate person.</w:t>
      </w:r>
    </w:p>
    <w:p w14:paraId="4E5073C0" w14:textId="77777777" w:rsidR="00E5731B" w:rsidRDefault="00F0010F" w:rsidP="00E5731B">
      <w:pPr>
        <w:rPr>
          <w:rFonts w:eastAsia="Times New Roman"/>
          <w:lang w:val="en-GB" w:eastAsia="en-GB"/>
        </w:rPr>
      </w:pPr>
      <w:r>
        <w:rPr>
          <w:rFonts w:ascii="Times" w:hAnsi="Times"/>
          <w:sz w:val="22"/>
          <w:szCs w:val="22"/>
          <w:lang w:val="en-GB" w:eastAsia="en-US"/>
        </w:rPr>
        <w:t>Email Tyler at</w:t>
      </w:r>
      <w:r w:rsidR="00E5731B">
        <w:rPr>
          <w:rFonts w:ascii="Times" w:hAnsi="Times"/>
          <w:sz w:val="22"/>
          <w:szCs w:val="22"/>
          <w:lang w:val="en-GB" w:eastAsia="en-US"/>
        </w:rPr>
        <w:t xml:space="preserve">: </w:t>
      </w:r>
      <w:hyperlink r:id="rId8" w:history="1">
        <w:r w:rsidR="00E5731B" w:rsidRPr="006D693D">
          <w:rPr>
            <w:rStyle w:val="Hyperlink"/>
            <w:rFonts w:ascii="Times" w:eastAsia="Times New Roman" w:hAnsi="Times"/>
            <w:color w:val="0243B9"/>
            <w:sz w:val="22"/>
            <w:szCs w:val="22"/>
          </w:rPr>
          <w:t>info@cepnz.org.nz</w:t>
        </w:r>
      </w:hyperlink>
    </w:p>
    <w:p w14:paraId="4338D86E" w14:textId="77777777" w:rsidR="00E5731B" w:rsidRDefault="00E5731B" w:rsidP="0061238A">
      <w:pPr>
        <w:rPr>
          <w:rFonts w:ascii="Times" w:hAnsi="Times"/>
          <w:b/>
          <w:sz w:val="22"/>
          <w:szCs w:val="22"/>
          <w:lang w:val="en-GB" w:eastAsia="en-US"/>
        </w:rPr>
      </w:pPr>
    </w:p>
    <w:p w14:paraId="601B71B6" w14:textId="77777777" w:rsidR="006D693D" w:rsidRPr="007C5B0D" w:rsidRDefault="006D693D" w:rsidP="006D693D">
      <w:pPr>
        <w:rPr>
          <w:rFonts w:ascii="Times" w:hAnsi="Times"/>
          <w:sz w:val="22"/>
          <w:szCs w:val="22"/>
          <w:lang w:val="en-GB" w:eastAsia="en-US"/>
        </w:rPr>
      </w:pPr>
      <w:r w:rsidRPr="007C5B0D">
        <w:rPr>
          <w:rFonts w:ascii="Times" w:hAnsi="Times"/>
          <w:b/>
          <w:sz w:val="22"/>
          <w:szCs w:val="22"/>
          <w:lang w:val="en-GB" w:eastAsia="en-US"/>
        </w:rPr>
        <w:t>Next Competency Examination</w:t>
      </w:r>
    </w:p>
    <w:p w14:paraId="7242EF8A" w14:textId="25D340CA" w:rsidR="002A722D" w:rsidRDefault="006D693D" w:rsidP="006D693D">
      <w:pPr>
        <w:rPr>
          <w:rFonts w:ascii="Times" w:hAnsi="Times"/>
          <w:sz w:val="22"/>
          <w:szCs w:val="22"/>
          <w:lang w:val="en-GB" w:eastAsia="en-US"/>
        </w:rPr>
      </w:pPr>
      <w:r w:rsidRPr="007C5B0D">
        <w:rPr>
          <w:rFonts w:ascii="Times" w:hAnsi="Times"/>
          <w:sz w:val="22"/>
          <w:szCs w:val="22"/>
          <w:lang w:val="en-GB" w:eastAsia="en-US"/>
        </w:rPr>
        <w:t>Passing this examination is a pre-registration requirement. The next examination will be held in Auckland and in Palmerston North of the 22</w:t>
      </w:r>
      <w:r w:rsidRPr="007C5B0D">
        <w:rPr>
          <w:rFonts w:ascii="Times" w:hAnsi="Times"/>
          <w:sz w:val="22"/>
          <w:szCs w:val="22"/>
          <w:vertAlign w:val="superscript"/>
          <w:lang w:val="en-GB" w:eastAsia="en-US"/>
        </w:rPr>
        <w:t>nd</w:t>
      </w:r>
      <w:r w:rsidRPr="007C5B0D">
        <w:rPr>
          <w:rFonts w:ascii="Times" w:hAnsi="Times"/>
          <w:sz w:val="22"/>
          <w:szCs w:val="22"/>
          <w:lang w:val="en-GB" w:eastAsia="en-US"/>
        </w:rPr>
        <w:t xml:space="preserve"> April, 2017. If you know of anyone planning to register with CEPNZ please have them contact Tyler Elliott as soon as possible. Tyler will confirm the date and venue in due course.</w:t>
      </w:r>
    </w:p>
    <w:p w14:paraId="752C3B1A" w14:textId="77777777" w:rsidR="006D693D" w:rsidRDefault="006D693D" w:rsidP="006D693D">
      <w:pPr>
        <w:rPr>
          <w:rFonts w:ascii="Times" w:hAnsi="Times"/>
          <w:b/>
          <w:sz w:val="22"/>
          <w:szCs w:val="22"/>
          <w:lang w:val="en-GB" w:eastAsia="en-US"/>
        </w:rPr>
      </w:pPr>
    </w:p>
    <w:p w14:paraId="1CD5E66A" w14:textId="71619112" w:rsidR="00336674" w:rsidRPr="00070108" w:rsidRDefault="00070108" w:rsidP="0061238A">
      <w:pPr>
        <w:rPr>
          <w:rFonts w:ascii="Times" w:hAnsi="Times"/>
          <w:b/>
          <w:sz w:val="22"/>
          <w:szCs w:val="22"/>
          <w:lang w:val="en-GB" w:eastAsia="en-US"/>
        </w:rPr>
      </w:pPr>
      <w:r w:rsidRPr="00070108">
        <w:rPr>
          <w:rFonts w:ascii="Times" w:hAnsi="Times"/>
          <w:b/>
          <w:sz w:val="22"/>
          <w:szCs w:val="22"/>
          <w:lang w:val="en-GB" w:eastAsia="en-US"/>
        </w:rPr>
        <w:t>AGM 2017</w:t>
      </w:r>
    </w:p>
    <w:p w14:paraId="3122DAFC" w14:textId="6CD9A4B2" w:rsidR="00070108" w:rsidRDefault="00070108" w:rsidP="0061238A">
      <w:pPr>
        <w:rPr>
          <w:rFonts w:ascii="Times" w:hAnsi="Times"/>
          <w:sz w:val="22"/>
          <w:szCs w:val="22"/>
          <w:lang w:val="en-GB" w:eastAsia="en-US"/>
        </w:rPr>
      </w:pPr>
      <w:r>
        <w:rPr>
          <w:rFonts w:ascii="Times" w:hAnsi="Times"/>
          <w:sz w:val="22"/>
          <w:szCs w:val="22"/>
          <w:lang w:val="en-GB" w:eastAsia="en-US"/>
        </w:rPr>
        <w:t>This is likely to be the 14</w:t>
      </w:r>
      <w:r w:rsidRPr="00070108">
        <w:rPr>
          <w:rFonts w:ascii="Times" w:hAnsi="Times"/>
          <w:sz w:val="22"/>
          <w:szCs w:val="22"/>
          <w:vertAlign w:val="superscript"/>
          <w:lang w:val="en-GB" w:eastAsia="en-US"/>
        </w:rPr>
        <w:t>th</w:t>
      </w:r>
      <w:r>
        <w:rPr>
          <w:rFonts w:ascii="Times" w:hAnsi="Times"/>
          <w:sz w:val="22"/>
          <w:szCs w:val="22"/>
          <w:lang w:val="en-GB" w:eastAsia="en-US"/>
        </w:rPr>
        <w:t xml:space="preserve"> of October. Put a note in your diary. Tyler will confirm the date and venue in due course.</w:t>
      </w:r>
    </w:p>
    <w:p w14:paraId="7490278A" w14:textId="77777777" w:rsidR="00070108" w:rsidRDefault="00070108" w:rsidP="0061238A">
      <w:pPr>
        <w:rPr>
          <w:rFonts w:ascii="Times" w:hAnsi="Times"/>
          <w:sz w:val="22"/>
          <w:szCs w:val="22"/>
          <w:lang w:val="en-GB" w:eastAsia="en-US"/>
        </w:rPr>
      </w:pPr>
    </w:p>
    <w:p w14:paraId="2137B683" w14:textId="071D1E85" w:rsidR="00070108" w:rsidRPr="00FA5CD2" w:rsidRDefault="00FA5CD2" w:rsidP="0061238A">
      <w:pPr>
        <w:rPr>
          <w:rFonts w:ascii="Times" w:hAnsi="Times"/>
          <w:b/>
          <w:sz w:val="22"/>
          <w:szCs w:val="22"/>
          <w:lang w:val="en-GB" w:eastAsia="en-US"/>
        </w:rPr>
      </w:pPr>
      <w:r>
        <w:rPr>
          <w:rFonts w:ascii="Times" w:hAnsi="Times"/>
          <w:b/>
          <w:sz w:val="22"/>
          <w:szCs w:val="22"/>
          <w:lang w:val="en-GB" w:eastAsia="en-US"/>
        </w:rPr>
        <w:t>2017 Membership and Annual P</w:t>
      </w:r>
      <w:r w:rsidRPr="00FA5CD2">
        <w:rPr>
          <w:rFonts w:ascii="Times" w:hAnsi="Times"/>
          <w:b/>
          <w:sz w:val="22"/>
          <w:szCs w:val="22"/>
          <w:lang w:val="en-GB" w:eastAsia="en-US"/>
        </w:rPr>
        <w:t xml:space="preserve">racticing </w:t>
      </w:r>
      <w:r>
        <w:rPr>
          <w:rFonts w:ascii="Times" w:hAnsi="Times"/>
          <w:b/>
          <w:sz w:val="22"/>
          <w:szCs w:val="22"/>
          <w:lang w:val="en-GB" w:eastAsia="en-US"/>
        </w:rPr>
        <w:t>C</w:t>
      </w:r>
      <w:r w:rsidRPr="00FA5CD2">
        <w:rPr>
          <w:rFonts w:ascii="Times" w:hAnsi="Times"/>
          <w:b/>
          <w:sz w:val="22"/>
          <w:szCs w:val="22"/>
          <w:lang w:val="en-GB" w:eastAsia="en-US"/>
        </w:rPr>
        <w:t xml:space="preserve">ertificate </w:t>
      </w:r>
      <w:r>
        <w:rPr>
          <w:rFonts w:ascii="Times" w:hAnsi="Times"/>
          <w:b/>
          <w:sz w:val="22"/>
          <w:szCs w:val="22"/>
          <w:lang w:val="en-GB" w:eastAsia="en-US"/>
        </w:rPr>
        <w:t>fees</w:t>
      </w:r>
    </w:p>
    <w:p w14:paraId="54F5264E" w14:textId="0B6D64CB" w:rsidR="00336674" w:rsidRDefault="00EA26D7" w:rsidP="0061238A">
      <w:pPr>
        <w:rPr>
          <w:rFonts w:ascii="Times" w:hAnsi="Times"/>
          <w:sz w:val="22"/>
          <w:szCs w:val="22"/>
          <w:lang w:val="en-GB" w:eastAsia="en-US"/>
        </w:rPr>
      </w:pPr>
      <w:r>
        <w:rPr>
          <w:rFonts w:ascii="Times" w:hAnsi="Times"/>
          <w:sz w:val="22"/>
          <w:szCs w:val="22"/>
          <w:lang w:val="en-GB" w:eastAsia="en-US"/>
        </w:rPr>
        <w:t>Tyler will soon be emailing fees invoices for 2017. Please attend to this promptly. Your voting rights at the AGM, and your name on the Register will only be retained if your fees are paid.</w:t>
      </w:r>
    </w:p>
    <w:p w14:paraId="3788B892" w14:textId="77777777" w:rsidR="00FA5CD2" w:rsidRDefault="00FA5CD2" w:rsidP="0061238A">
      <w:pPr>
        <w:rPr>
          <w:rFonts w:ascii="Times" w:hAnsi="Times"/>
          <w:sz w:val="22"/>
          <w:szCs w:val="22"/>
          <w:lang w:val="en-GB" w:eastAsia="en-US"/>
        </w:rPr>
      </w:pPr>
    </w:p>
    <w:p w14:paraId="2AB9BA9C" w14:textId="47F6702B" w:rsidR="00212D57" w:rsidRPr="00212D57" w:rsidRDefault="00212D57" w:rsidP="0061238A">
      <w:pPr>
        <w:rPr>
          <w:rFonts w:ascii="Times" w:hAnsi="Times"/>
          <w:b/>
          <w:sz w:val="22"/>
          <w:szCs w:val="22"/>
          <w:lang w:val="en-GB" w:eastAsia="en-US"/>
        </w:rPr>
      </w:pPr>
      <w:r w:rsidRPr="00212D57">
        <w:rPr>
          <w:rFonts w:ascii="Times" w:hAnsi="Times"/>
          <w:b/>
          <w:sz w:val="22"/>
          <w:szCs w:val="22"/>
          <w:lang w:val="en-GB" w:eastAsia="en-US"/>
        </w:rPr>
        <w:t>CEPNZ Website</w:t>
      </w:r>
    </w:p>
    <w:p w14:paraId="2A606F11" w14:textId="182F3893" w:rsidR="007D1CBE" w:rsidRDefault="007D1CBE" w:rsidP="007D1CBE">
      <w:pPr>
        <w:rPr>
          <w:rFonts w:ascii="Times" w:hAnsi="Times"/>
          <w:sz w:val="22"/>
          <w:szCs w:val="22"/>
          <w:lang w:val="en-GB" w:eastAsia="en-US"/>
        </w:rPr>
      </w:pPr>
      <w:r w:rsidRPr="0032256E">
        <w:rPr>
          <w:rFonts w:ascii="Times" w:hAnsi="Times"/>
          <w:sz w:val="22"/>
          <w:szCs w:val="22"/>
          <w:lang w:val="en-GB" w:eastAsia="en-US"/>
        </w:rPr>
        <w:t xml:space="preserve">The present website is very out of date. Graeme </w:t>
      </w:r>
      <w:proofErr w:type="spellStart"/>
      <w:r w:rsidRPr="0032256E">
        <w:rPr>
          <w:rFonts w:ascii="Times" w:hAnsi="Times"/>
          <w:sz w:val="22"/>
          <w:szCs w:val="22"/>
          <w:lang w:val="en-GB" w:eastAsia="en-US"/>
        </w:rPr>
        <w:t>Sequeira</w:t>
      </w:r>
      <w:proofErr w:type="spellEnd"/>
      <w:r w:rsidR="0088277B" w:rsidRPr="0032256E">
        <w:rPr>
          <w:rFonts w:ascii="Times" w:hAnsi="Times"/>
          <w:sz w:val="22"/>
          <w:szCs w:val="22"/>
          <w:lang w:val="en-GB" w:eastAsia="en-US"/>
        </w:rPr>
        <w:t xml:space="preserve"> </w:t>
      </w:r>
      <w:bookmarkStart w:id="0" w:name="_GoBack"/>
      <w:bookmarkEnd w:id="0"/>
      <w:r w:rsidR="0088277B" w:rsidRPr="007C5B0D">
        <w:rPr>
          <w:rFonts w:ascii="Times" w:hAnsi="Times"/>
          <w:sz w:val="22"/>
          <w:szCs w:val="22"/>
          <w:lang w:val="en-GB" w:eastAsia="en-US"/>
        </w:rPr>
        <w:t>(</w:t>
      </w:r>
      <w:proofErr w:type="spellStart"/>
      <w:r w:rsidR="0032256E" w:rsidRPr="007C5B0D">
        <w:rPr>
          <w:rFonts w:ascii="Times" w:hAnsi="Times"/>
          <w:sz w:val="22"/>
          <w:szCs w:val="22"/>
          <w:lang w:val="en-GB" w:eastAsia="en-US"/>
        </w:rPr>
        <w:t>Manukau</w:t>
      </w:r>
      <w:proofErr w:type="spellEnd"/>
      <w:r w:rsidR="0032256E" w:rsidRPr="007C5B0D">
        <w:rPr>
          <w:rFonts w:ascii="Times" w:hAnsi="Times"/>
          <w:sz w:val="22"/>
          <w:szCs w:val="22"/>
          <w:lang w:val="en-GB" w:eastAsia="en-US"/>
        </w:rPr>
        <w:t xml:space="preserve"> Institute of Technology</w:t>
      </w:r>
      <w:r w:rsidR="0088277B" w:rsidRPr="007C5B0D">
        <w:rPr>
          <w:rFonts w:ascii="Times" w:hAnsi="Times"/>
          <w:sz w:val="22"/>
          <w:szCs w:val="22"/>
          <w:lang w:val="en-GB" w:eastAsia="en-US"/>
        </w:rPr>
        <w:t>)</w:t>
      </w:r>
      <w:r w:rsidRPr="0032256E">
        <w:rPr>
          <w:rFonts w:ascii="Times" w:hAnsi="Times"/>
          <w:sz w:val="22"/>
          <w:szCs w:val="22"/>
          <w:lang w:val="en-GB" w:eastAsia="en-US"/>
        </w:rPr>
        <w:t xml:space="preserve"> and Matt Wood </w:t>
      </w:r>
      <w:r w:rsidR="0088277B" w:rsidRPr="0032256E">
        <w:rPr>
          <w:rFonts w:ascii="Times" w:hAnsi="Times"/>
          <w:sz w:val="22"/>
          <w:szCs w:val="22"/>
          <w:lang w:val="en-GB" w:eastAsia="en-US"/>
        </w:rPr>
        <w:t xml:space="preserve">(AUT Millennium) </w:t>
      </w:r>
      <w:r w:rsidRPr="0032256E">
        <w:rPr>
          <w:rFonts w:ascii="Times" w:hAnsi="Times"/>
          <w:sz w:val="22"/>
          <w:szCs w:val="22"/>
          <w:lang w:val="en-GB" w:eastAsia="en-US"/>
        </w:rPr>
        <w:t>are planning a new website. The new website will include a list of registered members and their work addresses. Members of the public will be a</w:t>
      </w:r>
      <w:r w:rsidR="0088277B" w:rsidRPr="0032256E">
        <w:rPr>
          <w:rFonts w:ascii="Times" w:hAnsi="Times"/>
          <w:sz w:val="22"/>
          <w:szCs w:val="22"/>
          <w:lang w:val="en-GB" w:eastAsia="en-US"/>
        </w:rPr>
        <w:t>b</w:t>
      </w:r>
      <w:r w:rsidRPr="0032256E">
        <w:rPr>
          <w:rFonts w:ascii="Times" w:hAnsi="Times"/>
          <w:sz w:val="22"/>
          <w:szCs w:val="22"/>
          <w:lang w:val="en-GB" w:eastAsia="en-US"/>
        </w:rPr>
        <w:t>le to use the list to find their nearest registered CEP. The Professional Affairs subcommittee will regularly post information on the website. Please send me (Saskia) any news items, journal articles, or other items of interest relating to our profession that you think would be appropriate for the website.</w:t>
      </w:r>
    </w:p>
    <w:p w14:paraId="4DF260BD" w14:textId="77777777" w:rsidR="00212D57" w:rsidRPr="005E4BA0" w:rsidRDefault="00212D57" w:rsidP="0061238A">
      <w:pPr>
        <w:rPr>
          <w:rFonts w:ascii="Times" w:hAnsi="Times"/>
          <w:sz w:val="22"/>
          <w:szCs w:val="22"/>
          <w:lang w:val="en-GB" w:eastAsia="en-US"/>
        </w:rPr>
      </w:pPr>
    </w:p>
    <w:p w14:paraId="5BCB6835" w14:textId="620585CE" w:rsidR="00336674" w:rsidRPr="005E4BA0" w:rsidRDefault="00336674" w:rsidP="0061238A">
      <w:pPr>
        <w:rPr>
          <w:rFonts w:ascii="Times" w:hAnsi="Times"/>
          <w:sz w:val="22"/>
          <w:szCs w:val="22"/>
          <w:lang w:val="en-GB" w:eastAsia="en-US"/>
        </w:rPr>
      </w:pPr>
      <w:r w:rsidRPr="005E4BA0">
        <w:rPr>
          <w:rFonts w:ascii="Times" w:hAnsi="Times"/>
          <w:sz w:val="22"/>
          <w:szCs w:val="22"/>
          <w:lang w:val="en-GB" w:eastAsia="en-US"/>
        </w:rPr>
        <w:t>Sincerely,</w:t>
      </w:r>
    </w:p>
    <w:p w14:paraId="43578AB8" w14:textId="77777777" w:rsidR="00FA5CD2" w:rsidRDefault="00FA5CD2" w:rsidP="0061238A">
      <w:pPr>
        <w:rPr>
          <w:rFonts w:ascii="Times" w:hAnsi="Times"/>
          <w:i/>
          <w:sz w:val="22"/>
          <w:szCs w:val="22"/>
          <w:lang w:val="en-GB" w:eastAsia="en-US"/>
        </w:rPr>
      </w:pPr>
    </w:p>
    <w:p w14:paraId="2569AC59" w14:textId="272F0863" w:rsidR="00336674" w:rsidRPr="005E4BA0" w:rsidRDefault="00336674" w:rsidP="0061238A">
      <w:pPr>
        <w:rPr>
          <w:rFonts w:ascii="Times" w:hAnsi="Times"/>
          <w:sz w:val="22"/>
          <w:szCs w:val="22"/>
          <w:lang w:val="en-GB" w:eastAsia="en-US"/>
        </w:rPr>
      </w:pPr>
      <w:r w:rsidRPr="005E4BA0">
        <w:rPr>
          <w:rFonts w:ascii="Times" w:hAnsi="Times"/>
          <w:i/>
          <w:sz w:val="22"/>
          <w:szCs w:val="22"/>
          <w:lang w:val="en-GB" w:eastAsia="en-US"/>
        </w:rPr>
        <w:t xml:space="preserve">Saskia van den </w:t>
      </w:r>
      <w:proofErr w:type="spellStart"/>
      <w:r w:rsidRPr="005E4BA0">
        <w:rPr>
          <w:rFonts w:ascii="Times" w:hAnsi="Times"/>
          <w:i/>
          <w:sz w:val="22"/>
          <w:szCs w:val="22"/>
          <w:lang w:val="en-GB" w:eastAsia="en-US"/>
        </w:rPr>
        <w:t>Ende</w:t>
      </w:r>
      <w:proofErr w:type="spellEnd"/>
      <w:r w:rsidRPr="005E4BA0">
        <w:rPr>
          <w:rFonts w:ascii="Times" w:hAnsi="Times"/>
          <w:sz w:val="22"/>
          <w:szCs w:val="22"/>
          <w:lang w:val="en-GB" w:eastAsia="en-US"/>
        </w:rPr>
        <w:t xml:space="preserve"> </w:t>
      </w:r>
      <w:proofErr w:type="spellStart"/>
      <w:r w:rsidRPr="005E4BA0">
        <w:rPr>
          <w:rFonts w:ascii="Times" w:hAnsi="Times"/>
          <w:sz w:val="22"/>
          <w:szCs w:val="22"/>
          <w:lang w:val="en-GB" w:eastAsia="en-US"/>
        </w:rPr>
        <w:t>MPhEd</w:t>
      </w:r>
      <w:proofErr w:type="spellEnd"/>
      <w:r w:rsidRPr="005E4BA0">
        <w:rPr>
          <w:rFonts w:ascii="Times" w:hAnsi="Times"/>
          <w:sz w:val="22"/>
          <w:szCs w:val="22"/>
          <w:lang w:val="en-GB" w:eastAsia="en-US"/>
        </w:rPr>
        <w:t>, RCEP-CEPNZ</w:t>
      </w:r>
    </w:p>
    <w:p w14:paraId="33A04976" w14:textId="72D623F4" w:rsidR="00336674" w:rsidRDefault="00336674" w:rsidP="0061238A">
      <w:pPr>
        <w:rPr>
          <w:rFonts w:ascii="Times" w:hAnsi="Times"/>
          <w:sz w:val="22"/>
          <w:szCs w:val="22"/>
          <w:lang w:val="en-GB" w:eastAsia="en-US"/>
        </w:rPr>
      </w:pPr>
      <w:r w:rsidRPr="005E4BA0">
        <w:rPr>
          <w:rFonts w:ascii="Times" w:hAnsi="Times"/>
          <w:sz w:val="22"/>
          <w:szCs w:val="22"/>
          <w:lang w:val="en-GB" w:eastAsia="en-US"/>
        </w:rPr>
        <w:t>Chair, CEPNZ Professional Affairs Committee</w:t>
      </w:r>
    </w:p>
    <w:p w14:paraId="6C0BCC18" w14:textId="277BC2F3" w:rsidR="007B5A4C" w:rsidRPr="006D693D" w:rsidRDefault="005E28E0" w:rsidP="0061238A">
      <w:pPr>
        <w:rPr>
          <w:rFonts w:ascii="Times" w:hAnsi="Times"/>
          <w:color w:val="0243B9"/>
          <w:sz w:val="22"/>
          <w:szCs w:val="22"/>
          <w:lang w:val="en-GB" w:eastAsia="en-US"/>
        </w:rPr>
      </w:pPr>
      <w:hyperlink r:id="rId9" w:history="1">
        <w:r w:rsidR="007B5A4C" w:rsidRPr="006D693D">
          <w:rPr>
            <w:rStyle w:val="Hyperlink"/>
            <w:rFonts w:ascii="Times" w:hAnsi="Times"/>
            <w:color w:val="0243B9"/>
            <w:sz w:val="22"/>
            <w:szCs w:val="22"/>
            <w:lang w:val="en-GB" w:eastAsia="en-US"/>
          </w:rPr>
          <w:t>saskia@exerscience.co.nz</w:t>
        </w:r>
      </w:hyperlink>
    </w:p>
    <w:p w14:paraId="54E91ADC" w14:textId="77777777" w:rsidR="00336674" w:rsidRDefault="00336674" w:rsidP="0061238A">
      <w:pPr>
        <w:rPr>
          <w:rFonts w:ascii="Times" w:hAnsi="Times"/>
          <w:sz w:val="22"/>
          <w:szCs w:val="22"/>
          <w:lang w:val="en-GB" w:eastAsia="en-US"/>
        </w:rPr>
      </w:pPr>
    </w:p>
    <w:p w14:paraId="2C4572B5" w14:textId="5CDBB233" w:rsidR="006B7F04" w:rsidRDefault="00FA5CD2" w:rsidP="0061238A">
      <w:pPr>
        <w:rPr>
          <w:rFonts w:ascii="Times" w:hAnsi="Times"/>
          <w:sz w:val="22"/>
          <w:szCs w:val="22"/>
          <w:lang w:val="en-GB" w:eastAsia="en-US"/>
        </w:rPr>
      </w:pPr>
      <w:r w:rsidRPr="00FA5CD2">
        <w:rPr>
          <w:rFonts w:ascii="Times" w:hAnsi="Times"/>
          <w:i/>
          <w:sz w:val="22"/>
          <w:szCs w:val="22"/>
          <w:lang w:val="en-GB" w:eastAsia="en-US"/>
        </w:rPr>
        <w:t>Jim Stinear,</w:t>
      </w:r>
      <w:r>
        <w:rPr>
          <w:rFonts w:ascii="Times" w:hAnsi="Times"/>
          <w:sz w:val="22"/>
          <w:szCs w:val="22"/>
          <w:lang w:val="en-GB" w:eastAsia="en-US"/>
        </w:rPr>
        <w:t xml:space="preserve"> Chair CEPNZ</w:t>
      </w:r>
    </w:p>
    <w:p w14:paraId="4FB6F353" w14:textId="5FB47B41" w:rsidR="006F26A6" w:rsidRPr="006D693D" w:rsidRDefault="005E28E0" w:rsidP="0061238A">
      <w:pPr>
        <w:rPr>
          <w:rFonts w:ascii="Times" w:hAnsi="Times"/>
          <w:color w:val="0243B9"/>
          <w:sz w:val="22"/>
          <w:szCs w:val="22"/>
          <w:lang w:val="en-GB" w:eastAsia="en-US"/>
        </w:rPr>
      </w:pPr>
      <w:hyperlink r:id="rId10" w:history="1">
        <w:r w:rsidR="006F26A6" w:rsidRPr="006D693D">
          <w:rPr>
            <w:rStyle w:val="Hyperlink"/>
            <w:rFonts w:ascii="Times" w:hAnsi="Times"/>
            <w:color w:val="0243B9"/>
            <w:sz w:val="22"/>
            <w:szCs w:val="22"/>
            <w:lang w:val="en-GB" w:eastAsia="en-US"/>
          </w:rPr>
          <w:t>j.stinear@auckland.ac.nz</w:t>
        </w:r>
      </w:hyperlink>
    </w:p>
    <w:p w14:paraId="350C0501" w14:textId="77777777" w:rsidR="006F26A6" w:rsidRPr="005E4BA0" w:rsidRDefault="006F26A6" w:rsidP="0061238A">
      <w:pPr>
        <w:rPr>
          <w:rFonts w:ascii="Times" w:hAnsi="Times"/>
          <w:sz w:val="22"/>
          <w:szCs w:val="22"/>
          <w:lang w:val="en-GB" w:eastAsia="en-US"/>
        </w:rPr>
      </w:pPr>
    </w:p>
    <w:sectPr w:rsidR="006F26A6" w:rsidRPr="005E4BA0" w:rsidSect="006A1579">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DD0D6" w14:textId="77777777" w:rsidR="005E28E0" w:rsidRDefault="005E28E0" w:rsidP="006A1579">
      <w:r>
        <w:separator/>
      </w:r>
    </w:p>
  </w:endnote>
  <w:endnote w:type="continuationSeparator" w:id="0">
    <w:p w14:paraId="2B715340" w14:textId="77777777" w:rsidR="005E28E0" w:rsidRDefault="005E28E0" w:rsidP="006A1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BBB34" w14:textId="77777777" w:rsidR="0032256E" w:rsidRDefault="0032256E" w:rsidP="0071321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14AC71" w14:textId="77777777" w:rsidR="00561897" w:rsidRDefault="0056189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9778F" w14:textId="77777777" w:rsidR="0032256E" w:rsidRDefault="0032256E" w:rsidP="0071321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5B0D">
      <w:rPr>
        <w:rStyle w:val="PageNumber"/>
        <w:noProof/>
      </w:rPr>
      <w:t>2</w:t>
    </w:r>
    <w:r>
      <w:rPr>
        <w:rStyle w:val="PageNumber"/>
      </w:rPr>
      <w:fldChar w:fldCharType="end"/>
    </w:r>
  </w:p>
  <w:p w14:paraId="48717EC8" w14:textId="77777777" w:rsidR="00561897" w:rsidRDefault="0056189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94A78" w14:textId="77777777" w:rsidR="00561897" w:rsidRDefault="005618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BC270" w14:textId="77777777" w:rsidR="005E28E0" w:rsidRDefault="005E28E0" w:rsidP="006A1579">
      <w:r>
        <w:separator/>
      </w:r>
    </w:p>
  </w:footnote>
  <w:footnote w:type="continuationSeparator" w:id="0">
    <w:p w14:paraId="0D352F68" w14:textId="77777777" w:rsidR="005E28E0" w:rsidRDefault="005E28E0" w:rsidP="006A15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E347E" w14:textId="481BFA49" w:rsidR="00561897" w:rsidRDefault="0056189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FF265" w14:textId="7EF640AC" w:rsidR="00561897" w:rsidRDefault="0056189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E7FB5" w14:textId="745DA50C" w:rsidR="00561897" w:rsidRDefault="005618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579"/>
    <w:rsid w:val="00070108"/>
    <w:rsid w:val="000A6C2E"/>
    <w:rsid w:val="00133491"/>
    <w:rsid w:val="00140756"/>
    <w:rsid w:val="00157067"/>
    <w:rsid w:val="00190B5B"/>
    <w:rsid w:val="001B2AF9"/>
    <w:rsid w:val="00212D57"/>
    <w:rsid w:val="00235C06"/>
    <w:rsid w:val="00252E21"/>
    <w:rsid w:val="002A722D"/>
    <w:rsid w:val="002E344D"/>
    <w:rsid w:val="0032256E"/>
    <w:rsid w:val="00336674"/>
    <w:rsid w:val="00396A8D"/>
    <w:rsid w:val="003B7096"/>
    <w:rsid w:val="00407903"/>
    <w:rsid w:val="00446CD7"/>
    <w:rsid w:val="00464F67"/>
    <w:rsid w:val="004C626A"/>
    <w:rsid w:val="00526EFE"/>
    <w:rsid w:val="00561897"/>
    <w:rsid w:val="005A2F8B"/>
    <w:rsid w:val="005E28E0"/>
    <w:rsid w:val="005E4BA0"/>
    <w:rsid w:val="0061238A"/>
    <w:rsid w:val="006A1579"/>
    <w:rsid w:val="006B7F04"/>
    <w:rsid w:val="006C22ED"/>
    <w:rsid w:val="006D693D"/>
    <w:rsid w:val="006F26A6"/>
    <w:rsid w:val="00713DA7"/>
    <w:rsid w:val="0073250A"/>
    <w:rsid w:val="007B274D"/>
    <w:rsid w:val="007B5A4C"/>
    <w:rsid w:val="007C5B0D"/>
    <w:rsid w:val="007D1CBE"/>
    <w:rsid w:val="008032DB"/>
    <w:rsid w:val="00862360"/>
    <w:rsid w:val="0088277B"/>
    <w:rsid w:val="00886897"/>
    <w:rsid w:val="00900246"/>
    <w:rsid w:val="009103A5"/>
    <w:rsid w:val="00975C18"/>
    <w:rsid w:val="009B6B1C"/>
    <w:rsid w:val="009D4C22"/>
    <w:rsid w:val="009D728F"/>
    <w:rsid w:val="00A541FA"/>
    <w:rsid w:val="00A62A33"/>
    <w:rsid w:val="00A8085F"/>
    <w:rsid w:val="00AA0F36"/>
    <w:rsid w:val="00AC0526"/>
    <w:rsid w:val="00AE740C"/>
    <w:rsid w:val="00B16FE6"/>
    <w:rsid w:val="00B26F3D"/>
    <w:rsid w:val="00B8708C"/>
    <w:rsid w:val="00BA63E9"/>
    <w:rsid w:val="00BD3802"/>
    <w:rsid w:val="00BF1288"/>
    <w:rsid w:val="00BF3097"/>
    <w:rsid w:val="00C046DA"/>
    <w:rsid w:val="00C13361"/>
    <w:rsid w:val="00C31276"/>
    <w:rsid w:val="00C975E1"/>
    <w:rsid w:val="00CE7A7F"/>
    <w:rsid w:val="00CF0E31"/>
    <w:rsid w:val="00CF289F"/>
    <w:rsid w:val="00D04BAE"/>
    <w:rsid w:val="00E5731B"/>
    <w:rsid w:val="00E92CBF"/>
    <w:rsid w:val="00EA0A62"/>
    <w:rsid w:val="00EA26D7"/>
    <w:rsid w:val="00EC5A8F"/>
    <w:rsid w:val="00ED05CE"/>
    <w:rsid w:val="00F0010F"/>
    <w:rsid w:val="00F26A88"/>
    <w:rsid w:val="00F47D85"/>
    <w:rsid w:val="00F840D5"/>
    <w:rsid w:val="00FA5CD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6010C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imes New Roman"/>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5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526"/>
    <w:rPr>
      <w:rFonts w:ascii="Lucida Grande" w:eastAsia="Times New Roman" w:hAnsi="Lucida Grande" w:cs="Lucida Grande"/>
      <w:sz w:val="18"/>
      <w:szCs w:val="18"/>
      <w:lang w:val="en-NZ" w:eastAsia="en-NZ"/>
    </w:rPr>
  </w:style>
  <w:style w:type="paragraph" w:styleId="Header">
    <w:name w:val="header"/>
    <w:basedOn w:val="Normal"/>
    <w:link w:val="HeaderChar"/>
    <w:uiPriority w:val="99"/>
    <w:unhideWhenUsed/>
    <w:rsid w:val="006A1579"/>
    <w:pPr>
      <w:tabs>
        <w:tab w:val="center" w:pos="4320"/>
        <w:tab w:val="right" w:pos="8640"/>
      </w:tabs>
    </w:pPr>
  </w:style>
  <w:style w:type="character" w:customStyle="1" w:styleId="HeaderChar">
    <w:name w:val="Header Char"/>
    <w:basedOn w:val="DefaultParagraphFont"/>
    <w:link w:val="Header"/>
    <w:uiPriority w:val="99"/>
    <w:rsid w:val="006A1579"/>
  </w:style>
  <w:style w:type="paragraph" w:styleId="Footer">
    <w:name w:val="footer"/>
    <w:basedOn w:val="Normal"/>
    <w:link w:val="FooterChar"/>
    <w:uiPriority w:val="99"/>
    <w:unhideWhenUsed/>
    <w:rsid w:val="006A1579"/>
    <w:pPr>
      <w:tabs>
        <w:tab w:val="center" w:pos="4320"/>
        <w:tab w:val="right" w:pos="8640"/>
      </w:tabs>
    </w:pPr>
  </w:style>
  <w:style w:type="character" w:customStyle="1" w:styleId="FooterChar">
    <w:name w:val="Footer Char"/>
    <w:basedOn w:val="DefaultParagraphFont"/>
    <w:link w:val="Footer"/>
    <w:uiPriority w:val="99"/>
    <w:rsid w:val="006A1579"/>
  </w:style>
  <w:style w:type="character" w:styleId="Hyperlink">
    <w:name w:val="Hyperlink"/>
    <w:basedOn w:val="DefaultParagraphFont"/>
    <w:uiPriority w:val="99"/>
    <w:unhideWhenUsed/>
    <w:rsid w:val="005E4BA0"/>
    <w:rPr>
      <w:color w:val="0000FF" w:themeColor="hyperlink"/>
      <w:u w:val="single"/>
    </w:rPr>
  </w:style>
  <w:style w:type="character" w:styleId="CommentReference">
    <w:name w:val="annotation reference"/>
    <w:basedOn w:val="DefaultParagraphFont"/>
    <w:uiPriority w:val="99"/>
    <w:semiHidden/>
    <w:unhideWhenUsed/>
    <w:rsid w:val="006B7F04"/>
    <w:rPr>
      <w:sz w:val="16"/>
      <w:szCs w:val="16"/>
    </w:rPr>
  </w:style>
  <w:style w:type="paragraph" w:styleId="CommentText">
    <w:name w:val="annotation text"/>
    <w:basedOn w:val="Normal"/>
    <w:link w:val="CommentTextChar"/>
    <w:uiPriority w:val="99"/>
    <w:semiHidden/>
    <w:unhideWhenUsed/>
    <w:rsid w:val="006B7F04"/>
    <w:rPr>
      <w:sz w:val="20"/>
      <w:szCs w:val="20"/>
    </w:rPr>
  </w:style>
  <w:style w:type="character" w:customStyle="1" w:styleId="CommentTextChar">
    <w:name w:val="Comment Text Char"/>
    <w:basedOn w:val="DefaultParagraphFont"/>
    <w:link w:val="CommentText"/>
    <w:uiPriority w:val="99"/>
    <w:semiHidden/>
    <w:rsid w:val="006B7F04"/>
    <w:rPr>
      <w:sz w:val="20"/>
      <w:szCs w:val="20"/>
    </w:rPr>
  </w:style>
  <w:style w:type="paragraph" w:styleId="CommentSubject">
    <w:name w:val="annotation subject"/>
    <w:basedOn w:val="CommentText"/>
    <w:next w:val="CommentText"/>
    <w:link w:val="CommentSubjectChar"/>
    <w:uiPriority w:val="99"/>
    <w:semiHidden/>
    <w:unhideWhenUsed/>
    <w:rsid w:val="006B7F04"/>
    <w:rPr>
      <w:b/>
      <w:bCs/>
    </w:rPr>
  </w:style>
  <w:style w:type="character" w:customStyle="1" w:styleId="CommentSubjectChar">
    <w:name w:val="Comment Subject Char"/>
    <w:basedOn w:val="CommentTextChar"/>
    <w:link w:val="CommentSubject"/>
    <w:uiPriority w:val="99"/>
    <w:semiHidden/>
    <w:rsid w:val="006B7F04"/>
    <w:rPr>
      <w:b/>
      <w:bCs/>
      <w:sz w:val="20"/>
      <w:szCs w:val="20"/>
    </w:rPr>
  </w:style>
  <w:style w:type="character" w:styleId="PageNumber">
    <w:name w:val="page number"/>
    <w:basedOn w:val="DefaultParagraphFont"/>
    <w:uiPriority w:val="99"/>
    <w:semiHidden/>
    <w:unhideWhenUsed/>
    <w:rsid w:val="00322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105758">
      <w:bodyDiv w:val="1"/>
      <w:marLeft w:val="0"/>
      <w:marRight w:val="0"/>
      <w:marTop w:val="0"/>
      <w:marBottom w:val="0"/>
      <w:divBdr>
        <w:top w:val="none" w:sz="0" w:space="0" w:color="auto"/>
        <w:left w:val="none" w:sz="0" w:space="0" w:color="auto"/>
        <w:bottom w:val="none" w:sz="0" w:space="0" w:color="auto"/>
        <w:right w:val="none" w:sz="0" w:space="0" w:color="auto"/>
      </w:divBdr>
    </w:div>
    <w:div w:id="14620729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http://www.cprb.org.nz/" TargetMode="External"/><Relationship Id="rId8" Type="http://schemas.openxmlformats.org/officeDocument/2006/relationships/hyperlink" Target="mailto:info@cepnz.org.nz" TargetMode="External"/><Relationship Id="rId9" Type="http://schemas.openxmlformats.org/officeDocument/2006/relationships/hyperlink" Target="mailto:saskia@exerscience.co.nz" TargetMode="External"/><Relationship Id="rId10" Type="http://schemas.openxmlformats.org/officeDocument/2006/relationships/hyperlink" Target="mailto:j.stinear@auckland.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1043</Words>
  <Characters>5951</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Auckland</Company>
  <LinksUpToDate>false</LinksUpToDate>
  <CharactersWithSpaces>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Stinear</dc:creator>
  <cp:keywords/>
  <dc:description/>
  <cp:lastModifiedBy>Jim Stinear</cp:lastModifiedBy>
  <cp:revision>2</cp:revision>
  <dcterms:created xsi:type="dcterms:W3CDTF">2017-03-23T23:23:00Z</dcterms:created>
  <dcterms:modified xsi:type="dcterms:W3CDTF">2017-03-23T23:23:00Z</dcterms:modified>
</cp:coreProperties>
</file>